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777A9" w14:textId="1279037D" w:rsidR="00BD379F" w:rsidRDefault="0065347F" w:rsidP="0065347F">
      <w:pPr>
        <w:jc w:val="center"/>
        <w:rPr>
          <w:rFonts w:ascii="Times New Roman" w:hAnsi="Times New Roman" w:cs="Times New Roman"/>
          <w:b/>
          <w:bCs/>
          <w:sz w:val="40"/>
          <w:szCs w:val="40"/>
        </w:rPr>
      </w:pPr>
      <w:r w:rsidRPr="0065347F">
        <w:rPr>
          <w:rFonts w:ascii="Times New Roman" w:hAnsi="Times New Roman" w:cs="Times New Roman"/>
          <w:b/>
          <w:bCs/>
          <w:sz w:val="40"/>
          <w:szCs w:val="40"/>
        </w:rPr>
        <w:t>Declan Abernethy, Ph.D.</w:t>
      </w:r>
    </w:p>
    <w:p w14:paraId="42A981F6" w14:textId="69DB9DF2" w:rsidR="00DD08D3" w:rsidRPr="00DD08D3" w:rsidRDefault="0065347F" w:rsidP="00DD08D3">
      <w:pPr>
        <w:spacing w:after="0" w:line="240" w:lineRule="auto"/>
        <w:jc w:val="center"/>
        <w:rPr>
          <w:rFonts w:ascii="Times New Roman" w:hAnsi="Times New Roman" w:cs="Times New Roman"/>
          <w:b/>
          <w:bCs/>
        </w:rPr>
      </w:pPr>
      <w:r w:rsidRPr="00DD08D3">
        <w:rPr>
          <w:rFonts w:ascii="Times New Roman" w:hAnsi="Times New Roman" w:cs="Times New Roman"/>
          <w:b/>
          <w:bCs/>
        </w:rPr>
        <w:t>Lecturer</w:t>
      </w:r>
    </w:p>
    <w:p w14:paraId="74C9CD4C" w14:textId="77777777" w:rsidR="00DD08D3" w:rsidRDefault="0065347F" w:rsidP="00DD08D3">
      <w:pPr>
        <w:pBdr>
          <w:bottom w:val="single" w:sz="6" w:space="1" w:color="auto"/>
        </w:pBdr>
        <w:spacing w:after="0" w:line="240" w:lineRule="auto"/>
        <w:jc w:val="center"/>
        <w:rPr>
          <w:rFonts w:ascii="Times New Roman" w:hAnsi="Times New Roman" w:cs="Times New Roman"/>
        </w:rPr>
      </w:pPr>
      <w:r w:rsidRPr="0065347F">
        <w:rPr>
          <w:rFonts w:ascii="Times New Roman" w:hAnsi="Times New Roman" w:cs="Times New Roman"/>
        </w:rPr>
        <w:t>School of History and Sociology of Technology and Science</w:t>
      </w:r>
    </w:p>
    <w:p w14:paraId="441AC704" w14:textId="77777777" w:rsidR="00DD08D3" w:rsidRDefault="0065347F" w:rsidP="00DD08D3">
      <w:pPr>
        <w:pBdr>
          <w:bottom w:val="single" w:sz="6" w:space="1" w:color="auto"/>
        </w:pBdr>
        <w:spacing w:after="0" w:line="240" w:lineRule="auto"/>
        <w:jc w:val="center"/>
        <w:rPr>
          <w:rFonts w:ascii="Times New Roman" w:hAnsi="Times New Roman" w:cs="Times New Roman"/>
        </w:rPr>
      </w:pPr>
      <w:r w:rsidRPr="0065347F">
        <w:rPr>
          <w:rFonts w:ascii="Times New Roman" w:hAnsi="Times New Roman" w:cs="Times New Roman"/>
        </w:rPr>
        <w:t xml:space="preserve"> Georgia Institute of Technology</w:t>
      </w:r>
    </w:p>
    <w:p w14:paraId="51E7B8E1" w14:textId="7BB75A94" w:rsidR="0065347F" w:rsidRDefault="0065347F" w:rsidP="00DD08D3">
      <w:pPr>
        <w:pBdr>
          <w:bottom w:val="single" w:sz="6" w:space="1" w:color="auto"/>
        </w:pBdr>
        <w:spacing w:after="0" w:line="240" w:lineRule="auto"/>
        <w:jc w:val="center"/>
        <w:rPr>
          <w:rFonts w:ascii="Times New Roman" w:hAnsi="Times New Roman" w:cs="Times New Roman"/>
        </w:rPr>
      </w:pPr>
      <w:r w:rsidRPr="0065347F">
        <w:rPr>
          <w:rFonts w:ascii="Times New Roman" w:hAnsi="Times New Roman" w:cs="Times New Roman"/>
        </w:rPr>
        <w:t>Old Civil Engineering Building, 221Bobby Dodd Way NW, Atlanta, GA, 30332, USA</w:t>
      </w:r>
    </w:p>
    <w:p w14:paraId="26B8C101" w14:textId="0112081F" w:rsidR="00DD08D3" w:rsidRDefault="00DD08D3" w:rsidP="00DD08D3">
      <w:pPr>
        <w:pBdr>
          <w:bottom w:val="single" w:sz="6" w:space="1" w:color="auto"/>
        </w:pBdr>
        <w:spacing w:after="0" w:line="240" w:lineRule="auto"/>
        <w:jc w:val="center"/>
        <w:rPr>
          <w:rFonts w:ascii="Times New Roman" w:hAnsi="Times New Roman" w:cs="Times New Roman"/>
        </w:rPr>
      </w:pPr>
      <w:hyperlink r:id="rId8" w:history="1">
        <w:r w:rsidRPr="007B7343">
          <w:rPr>
            <w:rStyle w:val="Hyperlink"/>
            <w:rFonts w:ascii="Times New Roman" w:hAnsi="Times New Roman" w:cs="Times New Roman"/>
          </w:rPr>
          <w:t>dabernethy3@gatech.edu</w:t>
        </w:r>
      </w:hyperlink>
    </w:p>
    <w:p w14:paraId="1C98E285" w14:textId="473A5ECF" w:rsidR="00DD08D3" w:rsidRDefault="00DD08D3" w:rsidP="00DD08D3">
      <w:pPr>
        <w:pBdr>
          <w:bottom w:val="single" w:sz="6" w:space="1" w:color="auto"/>
        </w:pBdr>
        <w:spacing w:after="0" w:line="240" w:lineRule="auto"/>
        <w:jc w:val="center"/>
        <w:rPr>
          <w:rFonts w:ascii="Times New Roman" w:hAnsi="Times New Roman" w:cs="Times New Roman"/>
        </w:rPr>
      </w:pPr>
      <w:r>
        <w:rPr>
          <w:rFonts w:ascii="Times New Roman" w:hAnsi="Times New Roman" w:cs="Times New Roman"/>
        </w:rPr>
        <w:t>c: (727)252-8292</w:t>
      </w:r>
    </w:p>
    <w:p w14:paraId="26482F81" w14:textId="77777777" w:rsidR="0065347F" w:rsidRDefault="0065347F">
      <w:pPr>
        <w:pBdr>
          <w:bottom w:val="single" w:sz="6" w:space="1" w:color="auto"/>
        </w:pBdr>
        <w:rPr>
          <w:rFonts w:ascii="Times New Roman" w:hAnsi="Times New Roman" w:cs="Times New Roman"/>
        </w:rPr>
      </w:pPr>
    </w:p>
    <w:p w14:paraId="250F9EF5" w14:textId="19077657" w:rsidR="0065347F" w:rsidRPr="0065347F" w:rsidRDefault="0065347F">
      <w:pPr>
        <w:pBdr>
          <w:bottom w:val="single" w:sz="6" w:space="1" w:color="auto"/>
        </w:pBdr>
        <w:rPr>
          <w:rFonts w:ascii="Times New Roman" w:hAnsi="Times New Roman" w:cs="Times New Roman"/>
        </w:rPr>
      </w:pPr>
      <w:r w:rsidRPr="0065347F">
        <w:rPr>
          <w:rFonts w:ascii="Times New Roman" w:hAnsi="Times New Roman" w:cs="Times New Roman"/>
          <w:b/>
          <w:bCs/>
          <w:sz w:val="36"/>
          <w:szCs w:val="36"/>
        </w:rPr>
        <w:t>Education</w:t>
      </w:r>
    </w:p>
    <w:p w14:paraId="42D758B7" w14:textId="60A14EF5" w:rsidR="005F3CEB" w:rsidRPr="005F3CEB" w:rsidRDefault="005F3CEB" w:rsidP="005F3CEB">
      <w:pPr>
        <w:spacing w:after="0"/>
        <w:rPr>
          <w:rFonts w:ascii="Times New Roman" w:hAnsi="Times New Roman" w:cs="Times New Roman"/>
          <w:b/>
          <w:bCs/>
          <w:sz w:val="32"/>
          <w:szCs w:val="32"/>
        </w:rPr>
      </w:pPr>
      <w:r w:rsidRPr="005F3CEB">
        <w:rPr>
          <w:rFonts w:ascii="Times New Roman" w:hAnsi="Times New Roman" w:cs="Times New Roman"/>
          <w:b/>
          <w:bCs/>
          <w:sz w:val="28"/>
          <w:szCs w:val="28"/>
        </w:rPr>
        <w:t>Ph.D. History and Sociology of Technology and Science</w:t>
      </w:r>
      <w:r>
        <w:rPr>
          <w:rFonts w:ascii="Times New Roman" w:hAnsi="Times New Roman" w:cs="Times New Roman"/>
          <w:b/>
          <w:bCs/>
          <w:sz w:val="28"/>
          <w:szCs w:val="28"/>
        </w:rPr>
        <w:t xml:space="preserve"> (2025)</w:t>
      </w:r>
    </w:p>
    <w:p w14:paraId="3F37984C" w14:textId="2B21AAD9" w:rsidR="0065347F" w:rsidRPr="005F3CEB" w:rsidRDefault="0065347F" w:rsidP="005F3CEB">
      <w:pPr>
        <w:spacing w:after="0"/>
        <w:rPr>
          <w:rFonts w:ascii="Times New Roman" w:hAnsi="Times New Roman" w:cs="Times New Roman"/>
        </w:rPr>
      </w:pPr>
      <w:r w:rsidRPr="005F3CEB">
        <w:rPr>
          <w:rFonts w:ascii="Times New Roman" w:hAnsi="Times New Roman" w:cs="Times New Roman"/>
        </w:rPr>
        <w:t xml:space="preserve">Georgia Institute of Technology </w:t>
      </w:r>
    </w:p>
    <w:p w14:paraId="789A1F09" w14:textId="6A88A31D" w:rsidR="0065347F" w:rsidRDefault="005F3CEB" w:rsidP="005F3CEB">
      <w:pPr>
        <w:spacing w:after="0"/>
        <w:ind w:left="720"/>
        <w:rPr>
          <w:rFonts w:ascii="Times New Roman" w:hAnsi="Times New Roman" w:cs="Times New Roman"/>
        </w:rPr>
      </w:pPr>
      <w:r>
        <w:rPr>
          <w:rFonts w:ascii="Times New Roman" w:hAnsi="Times New Roman" w:cs="Times New Roman"/>
          <w:i/>
          <w:iCs/>
        </w:rPr>
        <w:t xml:space="preserve">Dissertation: </w:t>
      </w:r>
      <w:r w:rsidRPr="005F3CEB">
        <w:rPr>
          <w:rFonts w:ascii="Times New Roman" w:hAnsi="Times New Roman" w:cs="Times New Roman"/>
        </w:rPr>
        <w:t>“</w:t>
      </w:r>
      <w:r w:rsidR="0065347F" w:rsidRPr="005F3CEB">
        <w:rPr>
          <w:rFonts w:ascii="Times New Roman" w:hAnsi="Times New Roman" w:cs="Times New Roman"/>
        </w:rPr>
        <w:t>Grass Ceiling: The United States Women’s National Soccer Team and the Fight for Equal Pay</w:t>
      </w:r>
      <w:r w:rsidRPr="005F3CEB">
        <w:rPr>
          <w:rFonts w:ascii="Times New Roman" w:hAnsi="Times New Roman" w:cs="Times New Roman"/>
        </w:rPr>
        <w:t>”</w:t>
      </w:r>
    </w:p>
    <w:p w14:paraId="0B5E99D3" w14:textId="2ED4AA84" w:rsidR="005F3CEB" w:rsidRPr="005F3CEB" w:rsidRDefault="005F3CEB" w:rsidP="005F3CEB">
      <w:pPr>
        <w:spacing w:after="0"/>
        <w:ind w:left="720"/>
        <w:rPr>
          <w:rFonts w:ascii="Times New Roman" w:hAnsi="Times New Roman" w:cs="Times New Roman"/>
        </w:rPr>
      </w:pPr>
      <w:r>
        <w:rPr>
          <w:rFonts w:ascii="Times New Roman" w:hAnsi="Times New Roman" w:cs="Times New Roman"/>
          <w:i/>
          <w:iCs/>
        </w:rPr>
        <w:t xml:space="preserve">Committee: </w:t>
      </w:r>
      <w:r>
        <w:rPr>
          <w:rFonts w:ascii="Times New Roman" w:hAnsi="Times New Roman" w:cs="Times New Roman"/>
        </w:rPr>
        <w:t>Johnny Smith (Chair), Mary McDonald, Daniel Amsterdam, Kirk Bowman, Jaime Schultz</w:t>
      </w:r>
    </w:p>
    <w:p w14:paraId="7E60BD61" w14:textId="77777777" w:rsidR="005F3CEB" w:rsidRPr="005F3CEB" w:rsidRDefault="005F3CEB" w:rsidP="005F3CEB">
      <w:pPr>
        <w:spacing w:after="0"/>
        <w:rPr>
          <w:rFonts w:ascii="Times New Roman" w:hAnsi="Times New Roman" w:cs="Times New Roman"/>
          <w:b/>
          <w:bCs/>
          <w:sz w:val="32"/>
          <w:szCs w:val="32"/>
        </w:rPr>
      </w:pPr>
    </w:p>
    <w:p w14:paraId="15AA52CE" w14:textId="4FC7F935" w:rsidR="00ED4AA8" w:rsidRDefault="00ED4AA8" w:rsidP="00ED4AA8">
      <w:pPr>
        <w:spacing w:after="0"/>
        <w:rPr>
          <w:rFonts w:ascii="Times New Roman" w:hAnsi="Times New Roman" w:cs="Times New Roman"/>
          <w:b/>
          <w:bCs/>
          <w:sz w:val="28"/>
          <w:szCs w:val="28"/>
        </w:rPr>
      </w:pPr>
      <w:r>
        <w:rPr>
          <w:rFonts w:ascii="Times New Roman" w:hAnsi="Times New Roman" w:cs="Times New Roman"/>
          <w:b/>
          <w:bCs/>
          <w:sz w:val="28"/>
          <w:szCs w:val="28"/>
        </w:rPr>
        <w:t xml:space="preserve">Graduate Certificate </w:t>
      </w:r>
      <w:r w:rsidR="00891481">
        <w:rPr>
          <w:rFonts w:ascii="Times New Roman" w:hAnsi="Times New Roman" w:cs="Times New Roman"/>
          <w:b/>
          <w:bCs/>
          <w:sz w:val="28"/>
          <w:szCs w:val="28"/>
        </w:rPr>
        <w:t>Tech to Teaching</w:t>
      </w:r>
      <w:r>
        <w:rPr>
          <w:rFonts w:ascii="Times New Roman" w:hAnsi="Times New Roman" w:cs="Times New Roman"/>
          <w:b/>
          <w:bCs/>
          <w:sz w:val="28"/>
          <w:szCs w:val="28"/>
        </w:rPr>
        <w:t xml:space="preserve"> (20</w:t>
      </w:r>
      <w:r>
        <w:rPr>
          <w:rFonts w:ascii="Times New Roman" w:hAnsi="Times New Roman" w:cs="Times New Roman"/>
          <w:b/>
          <w:bCs/>
          <w:sz w:val="28"/>
          <w:szCs w:val="28"/>
        </w:rPr>
        <w:t>23</w:t>
      </w:r>
      <w:r>
        <w:rPr>
          <w:rFonts w:ascii="Times New Roman" w:hAnsi="Times New Roman" w:cs="Times New Roman"/>
          <w:b/>
          <w:bCs/>
          <w:sz w:val="28"/>
          <w:szCs w:val="28"/>
        </w:rPr>
        <w:t>)</w:t>
      </w:r>
    </w:p>
    <w:p w14:paraId="42377470" w14:textId="6B291D79" w:rsidR="00ED4AA8" w:rsidRDefault="00ED4AA8" w:rsidP="00ED4AA8">
      <w:pPr>
        <w:spacing w:after="0"/>
        <w:rPr>
          <w:rFonts w:ascii="Times New Roman" w:hAnsi="Times New Roman" w:cs="Times New Roman"/>
        </w:rPr>
      </w:pPr>
      <w:r w:rsidRPr="005F3CEB">
        <w:rPr>
          <w:rFonts w:ascii="Times New Roman" w:hAnsi="Times New Roman" w:cs="Times New Roman"/>
        </w:rPr>
        <w:t xml:space="preserve">Georgia Institute of Technology </w:t>
      </w:r>
      <w:r>
        <w:rPr>
          <w:rFonts w:ascii="Times New Roman" w:hAnsi="Times New Roman" w:cs="Times New Roman"/>
        </w:rPr>
        <w:t>Center for Teaching and Learning</w:t>
      </w:r>
    </w:p>
    <w:p w14:paraId="0FF3C3C7" w14:textId="77777777" w:rsidR="00ED4AA8" w:rsidRDefault="00ED4AA8" w:rsidP="005F3CEB">
      <w:pPr>
        <w:spacing w:after="0"/>
        <w:rPr>
          <w:rFonts w:ascii="Times New Roman" w:hAnsi="Times New Roman" w:cs="Times New Roman"/>
          <w:b/>
          <w:bCs/>
          <w:sz w:val="28"/>
          <w:szCs w:val="28"/>
        </w:rPr>
      </w:pPr>
    </w:p>
    <w:p w14:paraId="6B9FA95D" w14:textId="05119E55" w:rsidR="005F3CEB" w:rsidRPr="005F3CEB" w:rsidRDefault="005F3CEB" w:rsidP="005F3CEB">
      <w:pPr>
        <w:spacing w:after="0"/>
        <w:rPr>
          <w:rFonts w:ascii="Times New Roman" w:hAnsi="Times New Roman" w:cs="Times New Roman"/>
          <w:b/>
          <w:bCs/>
          <w:sz w:val="28"/>
          <w:szCs w:val="28"/>
        </w:rPr>
      </w:pPr>
      <w:r w:rsidRPr="005F3CEB">
        <w:rPr>
          <w:rFonts w:ascii="Times New Roman" w:hAnsi="Times New Roman" w:cs="Times New Roman"/>
          <w:b/>
          <w:bCs/>
          <w:sz w:val="28"/>
          <w:szCs w:val="28"/>
        </w:rPr>
        <w:t>M.S. History and Sociology of Technology and Science</w:t>
      </w:r>
      <w:r w:rsidRPr="005F3CEB">
        <w:rPr>
          <w:rFonts w:ascii="Times New Roman" w:hAnsi="Times New Roman" w:cs="Times New Roman"/>
          <w:b/>
          <w:bCs/>
          <w:sz w:val="28"/>
          <w:szCs w:val="28"/>
        </w:rPr>
        <w:t xml:space="preserve"> (2020)</w:t>
      </w:r>
    </w:p>
    <w:p w14:paraId="454CA6DA" w14:textId="77777777" w:rsidR="00B64CC7" w:rsidRDefault="00B755A0" w:rsidP="005F3CEB">
      <w:pPr>
        <w:spacing w:after="0"/>
        <w:rPr>
          <w:rFonts w:ascii="Times New Roman" w:hAnsi="Times New Roman" w:cs="Times New Roman"/>
        </w:rPr>
      </w:pPr>
      <w:r w:rsidRPr="005F3CEB">
        <w:rPr>
          <w:rFonts w:ascii="Times New Roman" w:hAnsi="Times New Roman" w:cs="Times New Roman"/>
        </w:rPr>
        <w:t>Georgia Institute of Technology</w:t>
      </w:r>
    </w:p>
    <w:p w14:paraId="28A9C147" w14:textId="77777777" w:rsidR="00B64CC7" w:rsidRPr="00546435" w:rsidRDefault="00B64CC7" w:rsidP="00B64CC7">
      <w:pPr>
        <w:pStyle w:val="Default"/>
        <w:rPr>
          <w:rFonts w:ascii="Times New Roman" w:hAnsi="Times New Roman" w:cs="Times New Roman"/>
          <w:bCs/>
          <w:i/>
          <w:iCs/>
        </w:rPr>
      </w:pPr>
      <w:r>
        <w:rPr>
          <w:rFonts w:ascii="Times New Roman" w:hAnsi="Times New Roman" w:cs="Times New Roman"/>
          <w:bCs/>
        </w:rPr>
        <w:t>Masters paper:</w:t>
      </w:r>
      <w:r w:rsidRPr="00546435">
        <w:t xml:space="preserve"> </w:t>
      </w:r>
      <w:r w:rsidRPr="00546435">
        <w:rPr>
          <w:rFonts w:ascii="Times New Roman" w:hAnsi="Times New Roman" w:cs="Times New Roman"/>
          <w:bCs/>
          <w:i/>
          <w:iCs/>
        </w:rPr>
        <w:t>Imagining a United Atlanta: Atlanta United FC, Imagined Community, and Inequality in Modern Atlanta</w:t>
      </w:r>
    </w:p>
    <w:p w14:paraId="13689098" w14:textId="77777777" w:rsidR="00B64CC7" w:rsidRDefault="00B64CC7" w:rsidP="00B64CC7">
      <w:pPr>
        <w:pStyle w:val="Default"/>
        <w:rPr>
          <w:rFonts w:ascii="Times New Roman" w:hAnsi="Times New Roman" w:cs="Times New Roman"/>
          <w:bCs/>
        </w:rPr>
      </w:pPr>
      <w:r w:rsidRPr="00623814">
        <w:rPr>
          <w:rFonts w:ascii="Times New Roman" w:hAnsi="Times New Roman" w:cs="Times New Roman"/>
          <w:bCs/>
        </w:rPr>
        <w:t xml:space="preserve">Advisor: </w:t>
      </w:r>
      <w:r>
        <w:rPr>
          <w:rFonts w:ascii="Times New Roman" w:hAnsi="Times New Roman" w:cs="Times New Roman"/>
          <w:bCs/>
        </w:rPr>
        <w:t>Mary G. McDonald; Reader: John M. Smith</w:t>
      </w:r>
    </w:p>
    <w:p w14:paraId="7B043A7B" w14:textId="3EFAB155" w:rsidR="005F3CEB" w:rsidRPr="00B64CC7" w:rsidRDefault="00B755A0" w:rsidP="005F3CEB">
      <w:pPr>
        <w:spacing w:after="0"/>
        <w:rPr>
          <w:rFonts w:ascii="Times New Roman" w:hAnsi="Times New Roman" w:cs="Times New Roman"/>
        </w:rPr>
      </w:pPr>
      <w:r w:rsidRPr="005F3CEB">
        <w:rPr>
          <w:rFonts w:ascii="Times New Roman" w:hAnsi="Times New Roman" w:cs="Times New Roman"/>
        </w:rPr>
        <w:t xml:space="preserve"> </w:t>
      </w:r>
    </w:p>
    <w:p w14:paraId="3203BE4F" w14:textId="5B5FBE78" w:rsidR="004E2270" w:rsidRDefault="004E2270" w:rsidP="005F3CEB">
      <w:pPr>
        <w:spacing w:after="0"/>
        <w:rPr>
          <w:rFonts w:ascii="Times New Roman" w:hAnsi="Times New Roman" w:cs="Times New Roman"/>
          <w:b/>
          <w:bCs/>
          <w:sz w:val="28"/>
          <w:szCs w:val="28"/>
        </w:rPr>
      </w:pPr>
      <w:r>
        <w:rPr>
          <w:rFonts w:ascii="Times New Roman" w:hAnsi="Times New Roman" w:cs="Times New Roman"/>
          <w:b/>
          <w:bCs/>
          <w:sz w:val="28"/>
          <w:szCs w:val="28"/>
        </w:rPr>
        <w:t>Graduate Certificate in Science, Technology and Society (2019)</w:t>
      </w:r>
    </w:p>
    <w:p w14:paraId="5BD91C60" w14:textId="77777777" w:rsidR="004E2270" w:rsidRDefault="004E2270" w:rsidP="004E2270">
      <w:pPr>
        <w:spacing w:after="0"/>
        <w:rPr>
          <w:rFonts w:ascii="Times New Roman" w:hAnsi="Times New Roman" w:cs="Times New Roman"/>
        </w:rPr>
      </w:pPr>
      <w:r w:rsidRPr="005F3CEB">
        <w:rPr>
          <w:rFonts w:ascii="Times New Roman" w:hAnsi="Times New Roman" w:cs="Times New Roman"/>
        </w:rPr>
        <w:t xml:space="preserve">Georgia Institute of Technology </w:t>
      </w:r>
    </w:p>
    <w:p w14:paraId="7B8B1F6F" w14:textId="77777777" w:rsidR="004E2270" w:rsidRDefault="004E2270" w:rsidP="005F3CEB">
      <w:pPr>
        <w:spacing w:after="0"/>
        <w:rPr>
          <w:rFonts w:ascii="Times New Roman" w:hAnsi="Times New Roman" w:cs="Times New Roman"/>
          <w:b/>
          <w:bCs/>
          <w:sz w:val="28"/>
          <w:szCs w:val="28"/>
        </w:rPr>
      </w:pPr>
    </w:p>
    <w:p w14:paraId="2C83ECFD" w14:textId="5856404C" w:rsidR="005F3CEB" w:rsidRPr="005F3CEB" w:rsidRDefault="005F3CEB" w:rsidP="005F3CEB">
      <w:pPr>
        <w:spacing w:after="0"/>
        <w:rPr>
          <w:rFonts w:ascii="Times New Roman" w:hAnsi="Times New Roman" w:cs="Times New Roman"/>
          <w:b/>
          <w:bCs/>
          <w:sz w:val="28"/>
          <w:szCs w:val="28"/>
        </w:rPr>
      </w:pPr>
      <w:r w:rsidRPr="005F3CEB">
        <w:rPr>
          <w:rFonts w:ascii="Times New Roman" w:hAnsi="Times New Roman" w:cs="Times New Roman"/>
          <w:b/>
          <w:bCs/>
          <w:sz w:val="28"/>
          <w:szCs w:val="28"/>
        </w:rPr>
        <w:t>B.A. Science and Technology Studies (</w:t>
      </w:r>
      <w:r w:rsidRPr="005F3CEB">
        <w:rPr>
          <w:rFonts w:ascii="Times New Roman" w:hAnsi="Times New Roman" w:cs="Times New Roman"/>
          <w:b/>
          <w:bCs/>
          <w:i/>
          <w:iCs/>
          <w:sz w:val="28"/>
          <w:szCs w:val="28"/>
        </w:rPr>
        <w:t>Magna Cum Laude</w:t>
      </w:r>
      <w:r w:rsidRPr="005F3CEB">
        <w:rPr>
          <w:rFonts w:ascii="Times New Roman" w:hAnsi="Times New Roman" w:cs="Times New Roman"/>
          <w:b/>
          <w:bCs/>
          <w:sz w:val="28"/>
          <w:szCs w:val="28"/>
        </w:rPr>
        <w:t>)</w:t>
      </w:r>
      <w:r w:rsidRPr="005F3CEB">
        <w:rPr>
          <w:rFonts w:ascii="Times New Roman" w:hAnsi="Times New Roman" w:cs="Times New Roman"/>
          <w:b/>
          <w:bCs/>
          <w:sz w:val="28"/>
          <w:szCs w:val="28"/>
        </w:rPr>
        <w:t xml:space="preserve"> (2018)</w:t>
      </w:r>
    </w:p>
    <w:p w14:paraId="022606A5" w14:textId="546E3C66" w:rsidR="00B755A0" w:rsidRPr="005F3CEB" w:rsidRDefault="00B755A0" w:rsidP="005F3CEB">
      <w:pPr>
        <w:spacing w:after="0"/>
        <w:rPr>
          <w:rFonts w:ascii="Times New Roman" w:hAnsi="Times New Roman" w:cs="Times New Roman"/>
        </w:rPr>
      </w:pPr>
      <w:r w:rsidRPr="005F3CEB">
        <w:rPr>
          <w:rFonts w:ascii="Times New Roman" w:hAnsi="Times New Roman" w:cs="Times New Roman"/>
        </w:rPr>
        <w:t xml:space="preserve">Cornell University </w:t>
      </w:r>
    </w:p>
    <w:p w14:paraId="55486661" w14:textId="420E0A81" w:rsidR="00B64CC7" w:rsidRDefault="00B64CC7" w:rsidP="00B64CC7">
      <w:pPr>
        <w:pStyle w:val="Default"/>
        <w:rPr>
          <w:rFonts w:ascii="Times New Roman" w:hAnsi="Times New Roman" w:cs="Times New Roman"/>
          <w:bCs/>
          <w:i/>
          <w:iCs/>
        </w:rPr>
      </w:pPr>
      <w:r>
        <w:rPr>
          <w:rFonts w:ascii="Times New Roman" w:hAnsi="Times New Roman" w:cs="Times New Roman"/>
          <w:bCs/>
        </w:rPr>
        <w:t xml:space="preserve">Thesis: </w:t>
      </w:r>
      <w:r w:rsidRPr="00302852">
        <w:rPr>
          <w:rFonts w:ascii="Times New Roman" w:hAnsi="Times New Roman" w:cs="Times New Roman"/>
          <w:bCs/>
          <w:i/>
          <w:iCs/>
        </w:rPr>
        <w:t>Governing Bodies: Rules, Technoscience, and Athletes in Elite Competition</w:t>
      </w:r>
      <w:r>
        <w:rPr>
          <w:rFonts w:ascii="Times New Roman" w:hAnsi="Times New Roman" w:cs="Times New Roman"/>
          <w:bCs/>
          <w:i/>
          <w:iCs/>
        </w:rPr>
        <w:t xml:space="preserve">. </w:t>
      </w:r>
    </w:p>
    <w:p w14:paraId="6F4D8174" w14:textId="243F6FDC" w:rsidR="00B64CC7" w:rsidRPr="00B64CC7" w:rsidRDefault="00B64CC7" w:rsidP="00B64CC7">
      <w:pPr>
        <w:pStyle w:val="Default"/>
        <w:rPr>
          <w:rFonts w:ascii="Times New Roman" w:hAnsi="Times New Roman" w:cs="Times New Roman"/>
          <w:bCs/>
        </w:rPr>
      </w:pPr>
      <w:r>
        <w:rPr>
          <w:rFonts w:ascii="Times New Roman" w:hAnsi="Times New Roman" w:cs="Times New Roman"/>
          <w:bCs/>
        </w:rPr>
        <w:t xml:space="preserve">Advisor: Malte </w:t>
      </w:r>
      <w:proofErr w:type="spellStart"/>
      <w:r>
        <w:rPr>
          <w:rFonts w:ascii="Times New Roman" w:hAnsi="Times New Roman" w:cs="Times New Roman"/>
          <w:bCs/>
        </w:rPr>
        <w:t>Ziewitz</w:t>
      </w:r>
      <w:proofErr w:type="spellEnd"/>
    </w:p>
    <w:p w14:paraId="333CDA9B" w14:textId="77777777" w:rsidR="00B755A0" w:rsidRDefault="00B755A0" w:rsidP="0065347F">
      <w:pPr>
        <w:rPr>
          <w:rFonts w:ascii="Times New Roman" w:hAnsi="Times New Roman" w:cs="Times New Roman"/>
          <w:i/>
          <w:iCs/>
          <w:sz w:val="28"/>
          <w:szCs w:val="28"/>
        </w:rPr>
      </w:pPr>
    </w:p>
    <w:p w14:paraId="1D94D1E8" w14:textId="03A296F7" w:rsidR="00B755A0" w:rsidRPr="0065347F" w:rsidRDefault="00B755A0" w:rsidP="00B755A0">
      <w:pPr>
        <w:pBdr>
          <w:bottom w:val="single" w:sz="6" w:space="1" w:color="auto"/>
        </w:pBdr>
        <w:rPr>
          <w:rFonts w:ascii="Times New Roman" w:hAnsi="Times New Roman" w:cs="Times New Roman"/>
        </w:rPr>
      </w:pPr>
      <w:r>
        <w:rPr>
          <w:rFonts w:ascii="Times New Roman" w:hAnsi="Times New Roman" w:cs="Times New Roman"/>
          <w:b/>
          <w:bCs/>
          <w:sz w:val="36"/>
          <w:szCs w:val="36"/>
        </w:rPr>
        <w:t>Teaching Experience</w:t>
      </w:r>
    </w:p>
    <w:p w14:paraId="0DE90069" w14:textId="45B0456A" w:rsidR="005F3CEB" w:rsidRDefault="005F3CEB" w:rsidP="0065347F">
      <w:pPr>
        <w:rPr>
          <w:rFonts w:ascii="Times New Roman" w:hAnsi="Times New Roman" w:cs="Times New Roman"/>
          <w:b/>
          <w:bCs/>
          <w:sz w:val="28"/>
          <w:szCs w:val="28"/>
        </w:rPr>
      </w:pPr>
      <w:r w:rsidRPr="005F3CEB">
        <w:rPr>
          <w:rFonts w:ascii="Times New Roman" w:hAnsi="Times New Roman" w:cs="Times New Roman"/>
          <w:b/>
          <w:bCs/>
          <w:sz w:val="28"/>
          <w:szCs w:val="28"/>
        </w:rPr>
        <w:t>Lecturer</w:t>
      </w:r>
      <w:r>
        <w:rPr>
          <w:rFonts w:ascii="Times New Roman" w:hAnsi="Times New Roman" w:cs="Times New Roman"/>
          <w:b/>
          <w:bCs/>
          <w:sz w:val="28"/>
          <w:szCs w:val="28"/>
        </w:rPr>
        <w:t xml:space="preserve"> (Summer 2025</w:t>
      </w:r>
      <w:r w:rsidR="00891481">
        <w:rPr>
          <w:rFonts w:ascii="Times New Roman" w:hAnsi="Times New Roman" w:cs="Times New Roman"/>
          <w:b/>
          <w:bCs/>
          <w:sz w:val="28"/>
          <w:szCs w:val="28"/>
        </w:rPr>
        <w:t xml:space="preserve"> </w:t>
      </w:r>
      <w:r>
        <w:rPr>
          <w:rFonts w:ascii="Times New Roman" w:hAnsi="Times New Roman" w:cs="Times New Roman"/>
          <w:b/>
          <w:bCs/>
          <w:sz w:val="28"/>
          <w:szCs w:val="28"/>
        </w:rPr>
        <w:t>- Present)</w:t>
      </w:r>
    </w:p>
    <w:p w14:paraId="5025FF28" w14:textId="0322F804" w:rsidR="005F3CEB" w:rsidRDefault="005F3CEB" w:rsidP="0065347F">
      <w:pPr>
        <w:rPr>
          <w:rFonts w:ascii="Times New Roman" w:hAnsi="Times New Roman" w:cs="Times New Roman"/>
          <w:i/>
          <w:iCs/>
          <w:sz w:val="28"/>
          <w:szCs w:val="28"/>
        </w:rPr>
      </w:pPr>
      <w:r w:rsidRPr="005F3CEB">
        <w:rPr>
          <w:rFonts w:ascii="Times New Roman" w:hAnsi="Times New Roman" w:cs="Times New Roman"/>
          <w:i/>
          <w:iCs/>
          <w:sz w:val="28"/>
          <w:szCs w:val="28"/>
        </w:rPr>
        <w:lastRenderedPageBreak/>
        <w:t xml:space="preserve">History and Sociology of Technology and Science, Georgia </w:t>
      </w:r>
      <w:r w:rsidRPr="005F3CEB">
        <w:rPr>
          <w:rFonts w:ascii="Times New Roman" w:hAnsi="Times New Roman" w:cs="Times New Roman"/>
          <w:i/>
          <w:iCs/>
          <w:sz w:val="28"/>
          <w:szCs w:val="28"/>
        </w:rPr>
        <w:t>Institute of Technology</w:t>
      </w:r>
    </w:p>
    <w:p w14:paraId="5FA4E8A7" w14:textId="77777777" w:rsidR="00105E9C" w:rsidRPr="00105E9C" w:rsidRDefault="005F3CEB" w:rsidP="005F3CEB">
      <w:pPr>
        <w:pStyle w:val="ListParagraph"/>
        <w:numPr>
          <w:ilvl w:val="0"/>
          <w:numId w:val="1"/>
        </w:numPr>
        <w:rPr>
          <w:rFonts w:ascii="Times New Roman" w:hAnsi="Times New Roman" w:cs="Times New Roman"/>
          <w:i/>
          <w:iCs/>
          <w:sz w:val="28"/>
          <w:szCs w:val="28"/>
        </w:rPr>
      </w:pPr>
      <w:r>
        <w:rPr>
          <w:rFonts w:ascii="Times New Roman" w:hAnsi="Times New Roman" w:cs="Times New Roman"/>
          <w:sz w:val="28"/>
          <w:szCs w:val="28"/>
        </w:rPr>
        <w:t>HTS 3089 Science, Technology, and Sports</w:t>
      </w:r>
    </w:p>
    <w:p w14:paraId="0AA21D06" w14:textId="04EF926A" w:rsidR="005F3CEB" w:rsidRPr="00C2585B" w:rsidRDefault="00105E9C" w:rsidP="00105E9C">
      <w:pPr>
        <w:pStyle w:val="ListParagraph"/>
        <w:numPr>
          <w:ilvl w:val="1"/>
          <w:numId w:val="1"/>
        </w:numPr>
        <w:rPr>
          <w:rFonts w:ascii="Times New Roman" w:hAnsi="Times New Roman" w:cs="Times New Roman"/>
          <w:i/>
          <w:iCs/>
        </w:rPr>
      </w:pPr>
      <w:r w:rsidRPr="00C2585B">
        <w:rPr>
          <w:rFonts w:ascii="Times New Roman" w:hAnsi="Times New Roman" w:cs="Times New Roman"/>
        </w:rPr>
        <w:t xml:space="preserve">In-person </w:t>
      </w:r>
      <w:r w:rsidR="005F3CEB" w:rsidRPr="00C2585B">
        <w:rPr>
          <w:rFonts w:ascii="Times New Roman" w:hAnsi="Times New Roman" w:cs="Times New Roman"/>
        </w:rPr>
        <w:t>Spring 2026</w:t>
      </w:r>
    </w:p>
    <w:p w14:paraId="5E3D67BC" w14:textId="0676FCD2" w:rsidR="00105E9C" w:rsidRPr="00C2585B" w:rsidRDefault="00105E9C" w:rsidP="00105E9C">
      <w:pPr>
        <w:pStyle w:val="ListParagraph"/>
        <w:numPr>
          <w:ilvl w:val="1"/>
          <w:numId w:val="1"/>
        </w:numPr>
        <w:rPr>
          <w:rFonts w:ascii="Times New Roman" w:hAnsi="Times New Roman" w:cs="Times New Roman"/>
          <w:i/>
          <w:iCs/>
        </w:rPr>
      </w:pPr>
      <w:r w:rsidRPr="00C2585B">
        <w:rPr>
          <w:rFonts w:ascii="Times New Roman" w:hAnsi="Times New Roman" w:cs="Times New Roman"/>
        </w:rPr>
        <w:t>Online Asynchronous Summer 2025</w:t>
      </w:r>
    </w:p>
    <w:p w14:paraId="3410E2AC" w14:textId="54DACDEF" w:rsidR="005F3CEB" w:rsidRPr="00105E9C" w:rsidRDefault="005F3CEB" w:rsidP="005F3CEB">
      <w:pPr>
        <w:pStyle w:val="ListParagraph"/>
        <w:numPr>
          <w:ilvl w:val="0"/>
          <w:numId w:val="1"/>
        </w:numPr>
        <w:rPr>
          <w:rFonts w:ascii="Times New Roman" w:hAnsi="Times New Roman" w:cs="Times New Roman"/>
          <w:i/>
          <w:iCs/>
          <w:sz w:val="28"/>
          <w:szCs w:val="28"/>
        </w:rPr>
      </w:pPr>
      <w:r>
        <w:rPr>
          <w:rFonts w:ascii="Times New Roman" w:hAnsi="Times New Roman" w:cs="Times New Roman"/>
          <w:sz w:val="28"/>
          <w:szCs w:val="28"/>
        </w:rPr>
        <w:t xml:space="preserve">HTS 3073 Urban Atlanta and Sporting Mega- Events </w:t>
      </w:r>
    </w:p>
    <w:p w14:paraId="039E6A79" w14:textId="148D0578" w:rsidR="00105E9C" w:rsidRPr="00C2585B" w:rsidRDefault="00105E9C" w:rsidP="00105E9C">
      <w:pPr>
        <w:pStyle w:val="ListParagraph"/>
        <w:numPr>
          <w:ilvl w:val="1"/>
          <w:numId w:val="1"/>
        </w:numPr>
        <w:rPr>
          <w:rFonts w:ascii="Times New Roman" w:hAnsi="Times New Roman" w:cs="Times New Roman"/>
          <w:i/>
          <w:iCs/>
        </w:rPr>
      </w:pPr>
      <w:r w:rsidRPr="00C2585B">
        <w:rPr>
          <w:rFonts w:ascii="Times New Roman" w:hAnsi="Times New Roman" w:cs="Times New Roman"/>
        </w:rPr>
        <w:t>In-Person Spring 2026</w:t>
      </w:r>
    </w:p>
    <w:p w14:paraId="08468A43" w14:textId="77777777" w:rsidR="004E2270" w:rsidRPr="004E2270" w:rsidRDefault="001A0AAF" w:rsidP="001A0AAF">
      <w:pPr>
        <w:pStyle w:val="ListParagraph"/>
        <w:numPr>
          <w:ilvl w:val="0"/>
          <w:numId w:val="1"/>
        </w:numPr>
        <w:rPr>
          <w:rFonts w:ascii="Times New Roman" w:hAnsi="Times New Roman" w:cs="Times New Roman"/>
          <w:i/>
          <w:iCs/>
          <w:sz w:val="28"/>
          <w:szCs w:val="28"/>
        </w:rPr>
      </w:pPr>
      <w:r>
        <w:rPr>
          <w:rFonts w:ascii="Times New Roman" w:hAnsi="Times New Roman" w:cs="Times New Roman"/>
          <w:sz w:val="28"/>
          <w:szCs w:val="28"/>
        </w:rPr>
        <w:t>HTS 3085 Sociology of Sports</w:t>
      </w:r>
    </w:p>
    <w:p w14:paraId="0540FAB5" w14:textId="541F35D0" w:rsidR="001A0AAF" w:rsidRPr="00C2585B" w:rsidRDefault="004E2270" w:rsidP="004E2270">
      <w:pPr>
        <w:pStyle w:val="ListParagraph"/>
        <w:numPr>
          <w:ilvl w:val="1"/>
          <w:numId w:val="1"/>
        </w:numPr>
        <w:rPr>
          <w:rFonts w:ascii="Times New Roman" w:hAnsi="Times New Roman" w:cs="Times New Roman"/>
          <w:i/>
          <w:iCs/>
        </w:rPr>
      </w:pPr>
      <w:r w:rsidRPr="00C2585B">
        <w:rPr>
          <w:rFonts w:ascii="Times New Roman" w:hAnsi="Times New Roman" w:cs="Times New Roman"/>
        </w:rPr>
        <w:t xml:space="preserve">Online Synchronous and Asynchronous </w:t>
      </w:r>
      <w:r w:rsidR="001A0AAF" w:rsidRPr="00C2585B">
        <w:rPr>
          <w:rFonts w:ascii="Times New Roman" w:hAnsi="Times New Roman" w:cs="Times New Roman"/>
        </w:rPr>
        <w:t>Fall 2025</w:t>
      </w:r>
    </w:p>
    <w:p w14:paraId="455BF591" w14:textId="7DA50E3E" w:rsidR="00105E9C" w:rsidRDefault="00105E9C" w:rsidP="00105E9C">
      <w:pPr>
        <w:rPr>
          <w:rFonts w:ascii="Times New Roman" w:hAnsi="Times New Roman" w:cs="Times New Roman"/>
          <w:b/>
          <w:bCs/>
          <w:sz w:val="28"/>
          <w:szCs w:val="28"/>
        </w:rPr>
      </w:pPr>
      <w:r>
        <w:rPr>
          <w:rFonts w:ascii="Times New Roman" w:hAnsi="Times New Roman" w:cs="Times New Roman"/>
          <w:b/>
          <w:bCs/>
          <w:sz w:val="28"/>
          <w:szCs w:val="28"/>
        </w:rPr>
        <w:t xml:space="preserve">Graduate Student Instructor </w:t>
      </w:r>
      <w:r>
        <w:rPr>
          <w:rFonts w:ascii="Times New Roman" w:hAnsi="Times New Roman" w:cs="Times New Roman"/>
          <w:b/>
          <w:bCs/>
          <w:sz w:val="28"/>
          <w:szCs w:val="28"/>
        </w:rPr>
        <w:t>(Summer 202</w:t>
      </w:r>
      <w:r>
        <w:rPr>
          <w:rFonts w:ascii="Times New Roman" w:hAnsi="Times New Roman" w:cs="Times New Roman"/>
          <w:b/>
          <w:bCs/>
          <w:sz w:val="28"/>
          <w:szCs w:val="28"/>
        </w:rPr>
        <w:t>4</w:t>
      </w:r>
      <w:r>
        <w:rPr>
          <w:rFonts w:ascii="Times New Roman" w:hAnsi="Times New Roman" w:cs="Times New Roman"/>
          <w:b/>
          <w:bCs/>
          <w:sz w:val="28"/>
          <w:szCs w:val="28"/>
        </w:rPr>
        <w:t xml:space="preserve">- </w:t>
      </w:r>
      <w:r>
        <w:rPr>
          <w:rFonts w:ascii="Times New Roman" w:hAnsi="Times New Roman" w:cs="Times New Roman"/>
          <w:b/>
          <w:bCs/>
          <w:sz w:val="28"/>
          <w:szCs w:val="28"/>
        </w:rPr>
        <w:t>Spring 2025</w:t>
      </w:r>
      <w:r>
        <w:rPr>
          <w:rFonts w:ascii="Times New Roman" w:hAnsi="Times New Roman" w:cs="Times New Roman"/>
          <w:b/>
          <w:bCs/>
          <w:sz w:val="28"/>
          <w:szCs w:val="28"/>
        </w:rPr>
        <w:t>)</w:t>
      </w:r>
    </w:p>
    <w:p w14:paraId="73E8A279" w14:textId="77777777" w:rsidR="00105E9C" w:rsidRDefault="00105E9C" w:rsidP="00105E9C">
      <w:pPr>
        <w:rPr>
          <w:rFonts w:ascii="Times New Roman" w:hAnsi="Times New Roman" w:cs="Times New Roman"/>
          <w:i/>
          <w:iCs/>
          <w:sz w:val="28"/>
          <w:szCs w:val="28"/>
        </w:rPr>
      </w:pPr>
      <w:r w:rsidRPr="005F3CEB">
        <w:rPr>
          <w:rFonts w:ascii="Times New Roman" w:hAnsi="Times New Roman" w:cs="Times New Roman"/>
          <w:i/>
          <w:iCs/>
          <w:sz w:val="28"/>
          <w:szCs w:val="28"/>
        </w:rPr>
        <w:t>History and Sociology of Technology and Science, Georgia Institute of Technology</w:t>
      </w:r>
    </w:p>
    <w:p w14:paraId="487CD9D4" w14:textId="77777777" w:rsidR="00105E9C" w:rsidRPr="00105E9C" w:rsidRDefault="00105E9C" w:rsidP="00105E9C">
      <w:pPr>
        <w:pStyle w:val="ListParagraph"/>
        <w:numPr>
          <w:ilvl w:val="0"/>
          <w:numId w:val="2"/>
        </w:numPr>
        <w:rPr>
          <w:rFonts w:ascii="Times New Roman" w:hAnsi="Times New Roman" w:cs="Times New Roman"/>
          <w:i/>
          <w:iCs/>
          <w:sz w:val="28"/>
          <w:szCs w:val="28"/>
        </w:rPr>
      </w:pPr>
      <w:r>
        <w:rPr>
          <w:rFonts w:ascii="Times New Roman" w:hAnsi="Times New Roman" w:cs="Times New Roman"/>
          <w:sz w:val="28"/>
          <w:szCs w:val="28"/>
        </w:rPr>
        <w:t>HTS 3089 Science, Technology, and Sports</w:t>
      </w:r>
    </w:p>
    <w:p w14:paraId="78BD6E4F" w14:textId="01D567E0" w:rsidR="00105E9C" w:rsidRPr="00C2585B" w:rsidRDefault="00105E9C" w:rsidP="00105E9C">
      <w:pPr>
        <w:pStyle w:val="ListParagraph"/>
        <w:numPr>
          <w:ilvl w:val="1"/>
          <w:numId w:val="2"/>
        </w:numPr>
        <w:rPr>
          <w:rFonts w:ascii="Times New Roman" w:hAnsi="Times New Roman" w:cs="Times New Roman"/>
          <w:i/>
          <w:iCs/>
        </w:rPr>
      </w:pPr>
      <w:r w:rsidRPr="00C2585B">
        <w:rPr>
          <w:rFonts w:ascii="Times New Roman" w:hAnsi="Times New Roman" w:cs="Times New Roman"/>
        </w:rPr>
        <w:t>In-person Spring 202</w:t>
      </w:r>
      <w:r w:rsidRPr="00C2585B">
        <w:rPr>
          <w:rFonts w:ascii="Times New Roman" w:hAnsi="Times New Roman" w:cs="Times New Roman"/>
        </w:rPr>
        <w:t>5</w:t>
      </w:r>
    </w:p>
    <w:p w14:paraId="163DB3CE" w14:textId="321FB3AD" w:rsidR="00105E9C" w:rsidRPr="00C2585B" w:rsidRDefault="00105E9C" w:rsidP="00105E9C">
      <w:pPr>
        <w:pStyle w:val="ListParagraph"/>
        <w:numPr>
          <w:ilvl w:val="1"/>
          <w:numId w:val="2"/>
        </w:numPr>
        <w:rPr>
          <w:rFonts w:ascii="Times New Roman" w:hAnsi="Times New Roman" w:cs="Times New Roman"/>
          <w:i/>
          <w:iCs/>
        </w:rPr>
      </w:pPr>
      <w:r w:rsidRPr="00C2585B">
        <w:rPr>
          <w:rFonts w:ascii="Times New Roman" w:hAnsi="Times New Roman" w:cs="Times New Roman"/>
        </w:rPr>
        <w:t>Online Asynchronous Summer 202</w:t>
      </w:r>
      <w:r w:rsidRPr="00C2585B">
        <w:rPr>
          <w:rFonts w:ascii="Times New Roman" w:hAnsi="Times New Roman" w:cs="Times New Roman"/>
        </w:rPr>
        <w:t>4</w:t>
      </w:r>
    </w:p>
    <w:p w14:paraId="745C861F" w14:textId="77777777" w:rsidR="001A0AAF" w:rsidRDefault="001A0AAF" w:rsidP="001A0AAF">
      <w:pPr>
        <w:pStyle w:val="ListParagraph"/>
        <w:ind w:left="0"/>
        <w:rPr>
          <w:rFonts w:ascii="Times New Roman" w:hAnsi="Times New Roman" w:cs="Times New Roman"/>
          <w:b/>
          <w:bCs/>
          <w:sz w:val="28"/>
          <w:szCs w:val="28"/>
        </w:rPr>
      </w:pPr>
    </w:p>
    <w:p w14:paraId="31528242" w14:textId="30A2E5F4" w:rsidR="00105E9C" w:rsidRDefault="001A0AAF" w:rsidP="001A0AAF">
      <w:pPr>
        <w:pStyle w:val="ListParagraph"/>
        <w:ind w:left="0"/>
        <w:rPr>
          <w:rFonts w:ascii="Times New Roman" w:hAnsi="Times New Roman" w:cs="Times New Roman"/>
          <w:b/>
          <w:bCs/>
          <w:sz w:val="28"/>
          <w:szCs w:val="28"/>
        </w:rPr>
      </w:pPr>
      <w:r>
        <w:rPr>
          <w:rFonts w:ascii="Times New Roman" w:hAnsi="Times New Roman" w:cs="Times New Roman"/>
          <w:b/>
          <w:bCs/>
          <w:sz w:val="28"/>
          <w:szCs w:val="28"/>
        </w:rPr>
        <w:t>Teaching Assistant (2018-2024)</w:t>
      </w:r>
    </w:p>
    <w:p w14:paraId="10B5FC76" w14:textId="77777777" w:rsidR="001A0AAF" w:rsidRDefault="001A0AAF" w:rsidP="001A0AAF">
      <w:pPr>
        <w:rPr>
          <w:rFonts w:ascii="Times New Roman" w:hAnsi="Times New Roman" w:cs="Times New Roman"/>
          <w:i/>
          <w:iCs/>
          <w:sz w:val="28"/>
          <w:szCs w:val="28"/>
        </w:rPr>
      </w:pPr>
      <w:r w:rsidRPr="005F3CEB">
        <w:rPr>
          <w:rFonts w:ascii="Times New Roman" w:hAnsi="Times New Roman" w:cs="Times New Roman"/>
          <w:i/>
          <w:iCs/>
          <w:sz w:val="28"/>
          <w:szCs w:val="28"/>
        </w:rPr>
        <w:t>History and Sociology of Technology and Science, Georgia Institute of Technology</w:t>
      </w:r>
    </w:p>
    <w:p w14:paraId="34B58CAF" w14:textId="32E25F47" w:rsidR="001A0AAF" w:rsidRPr="00F03FFA" w:rsidRDefault="001A0AAF" w:rsidP="001A0AAF">
      <w:pPr>
        <w:pStyle w:val="ListParagraph"/>
        <w:numPr>
          <w:ilvl w:val="0"/>
          <w:numId w:val="2"/>
        </w:numPr>
        <w:rPr>
          <w:rFonts w:ascii="Times New Roman" w:hAnsi="Times New Roman" w:cs="Times New Roman"/>
          <w:i/>
          <w:iCs/>
        </w:rPr>
      </w:pPr>
      <w:r w:rsidRPr="00F03FFA">
        <w:rPr>
          <w:rFonts w:ascii="Times New Roman" w:hAnsi="Times New Roman" w:cs="Times New Roman"/>
        </w:rPr>
        <w:t>History of Sports in America</w:t>
      </w:r>
    </w:p>
    <w:p w14:paraId="646E74C5" w14:textId="417DD5C8" w:rsidR="004E2270" w:rsidRPr="00F03FFA" w:rsidRDefault="004E2270" w:rsidP="004E2270">
      <w:pPr>
        <w:pStyle w:val="ListParagraph"/>
        <w:numPr>
          <w:ilvl w:val="1"/>
          <w:numId w:val="2"/>
        </w:numPr>
        <w:rPr>
          <w:rFonts w:ascii="Times New Roman" w:hAnsi="Times New Roman" w:cs="Times New Roman"/>
          <w:i/>
          <w:iCs/>
        </w:rPr>
      </w:pPr>
      <w:r w:rsidRPr="00F03FFA">
        <w:rPr>
          <w:rFonts w:ascii="Times New Roman" w:hAnsi="Times New Roman" w:cs="Times New Roman"/>
        </w:rPr>
        <w:t>Fall 2018</w:t>
      </w:r>
    </w:p>
    <w:p w14:paraId="12B377A1" w14:textId="5556A65D" w:rsidR="004E2270" w:rsidRPr="00F03FFA" w:rsidRDefault="004E2270" w:rsidP="004E2270">
      <w:pPr>
        <w:pStyle w:val="ListParagraph"/>
        <w:numPr>
          <w:ilvl w:val="1"/>
          <w:numId w:val="2"/>
        </w:numPr>
        <w:rPr>
          <w:rFonts w:ascii="Times New Roman" w:hAnsi="Times New Roman" w:cs="Times New Roman"/>
          <w:i/>
          <w:iCs/>
        </w:rPr>
      </w:pPr>
      <w:r w:rsidRPr="00F03FFA">
        <w:rPr>
          <w:rFonts w:ascii="Times New Roman" w:hAnsi="Times New Roman" w:cs="Times New Roman"/>
        </w:rPr>
        <w:t>Fall 2019</w:t>
      </w:r>
    </w:p>
    <w:p w14:paraId="400A3548" w14:textId="770035F0" w:rsidR="004E2270" w:rsidRPr="00F03FFA" w:rsidRDefault="004E2270" w:rsidP="004E2270">
      <w:pPr>
        <w:pStyle w:val="ListParagraph"/>
        <w:numPr>
          <w:ilvl w:val="1"/>
          <w:numId w:val="2"/>
        </w:numPr>
        <w:rPr>
          <w:rFonts w:ascii="Times New Roman" w:hAnsi="Times New Roman" w:cs="Times New Roman"/>
          <w:i/>
          <w:iCs/>
        </w:rPr>
      </w:pPr>
      <w:r w:rsidRPr="00F03FFA">
        <w:rPr>
          <w:rFonts w:ascii="Times New Roman" w:hAnsi="Times New Roman" w:cs="Times New Roman"/>
        </w:rPr>
        <w:t>Fall 2021</w:t>
      </w:r>
    </w:p>
    <w:p w14:paraId="7EAE7BD2" w14:textId="71B0F328" w:rsidR="004E2270" w:rsidRPr="00F03FFA" w:rsidRDefault="004E2270" w:rsidP="004E2270">
      <w:pPr>
        <w:pStyle w:val="ListParagraph"/>
        <w:numPr>
          <w:ilvl w:val="1"/>
          <w:numId w:val="2"/>
        </w:numPr>
        <w:rPr>
          <w:rFonts w:ascii="Times New Roman" w:hAnsi="Times New Roman" w:cs="Times New Roman"/>
          <w:i/>
          <w:iCs/>
        </w:rPr>
      </w:pPr>
      <w:r w:rsidRPr="00F03FFA">
        <w:rPr>
          <w:rFonts w:ascii="Times New Roman" w:hAnsi="Times New Roman" w:cs="Times New Roman"/>
        </w:rPr>
        <w:t>Spring 2021</w:t>
      </w:r>
    </w:p>
    <w:p w14:paraId="76040998" w14:textId="62E6F558" w:rsidR="004E2270" w:rsidRPr="00F03FFA" w:rsidRDefault="004E2270" w:rsidP="004E2270">
      <w:pPr>
        <w:pStyle w:val="ListParagraph"/>
        <w:numPr>
          <w:ilvl w:val="1"/>
          <w:numId w:val="2"/>
        </w:numPr>
        <w:rPr>
          <w:rFonts w:ascii="Times New Roman" w:hAnsi="Times New Roman" w:cs="Times New Roman"/>
          <w:i/>
          <w:iCs/>
        </w:rPr>
      </w:pPr>
      <w:r w:rsidRPr="00F03FFA">
        <w:rPr>
          <w:rFonts w:ascii="Times New Roman" w:hAnsi="Times New Roman" w:cs="Times New Roman"/>
        </w:rPr>
        <w:t>Summer 2021</w:t>
      </w:r>
    </w:p>
    <w:p w14:paraId="4A106846" w14:textId="001D2184" w:rsidR="001A0AAF" w:rsidRPr="00F03FFA" w:rsidRDefault="001A0AAF" w:rsidP="001A0AAF">
      <w:pPr>
        <w:pStyle w:val="ListParagraph"/>
        <w:numPr>
          <w:ilvl w:val="0"/>
          <w:numId w:val="2"/>
        </w:numPr>
        <w:rPr>
          <w:rFonts w:ascii="Times New Roman" w:hAnsi="Times New Roman" w:cs="Times New Roman"/>
          <w:i/>
          <w:iCs/>
        </w:rPr>
      </w:pPr>
      <w:r w:rsidRPr="00F03FFA">
        <w:rPr>
          <w:rFonts w:ascii="Times New Roman" w:hAnsi="Times New Roman" w:cs="Times New Roman"/>
        </w:rPr>
        <w:t>Introduction to Sociology</w:t>
      </w:r>
    </w:p>
    <w:p w14:paraId="155B9820" w14:textId="3F219932" w:rsidR="004E2270" w:rsidRPr="00F03FFA" w:rsidRDefault="004E2270" w:rsidP="004E2270">
      <w:pPr>
        <w:pStyle w:val="ListParagraph"/>
        <w:numPr>
          <w:ilvl w:val="1"/>
          <w:numId w:val="2"/>
        </w:numPr>
        <w:rPr>
          <w:rFonts w:ascii="Times New Roman" w:hAnsi="Times New Roman" w:cs="Times New Roman"/>
          <w:i/>
          <w:iCs/>
        </w:rPr>
      </w:pPr>
      <w:r w:rsidRPr="00F03FFA">
        <w:rPr>
          <w:rFonts w:ascii="Times New Roman" w:hAnsi="Times New Roman" w:cs="Times New Roman"/>
        </w:rPr>
        <w:t>Spring 2019</w:t>
      </w:r>
    </w:p>
    <w:p w14:paraId="74B7AA75" w14:textId="4F1DA8E5" w:rsidR="004E2270" w:rsidRPr="00F03FFA" w:rsidRDefault="004E2270" w:rsidP="004E2270">
      <w:pPr>
        <w:pStyle w:val="ListParagraph"/>
        <w:numPr>
          <w:ilvl w:val="1"/>
          <w:numId w:val="2"/>
        </w:numPr>
        <w:rPr>
          <w:rFonts w:ascii="Times New Roman" w:hAnsi="Times New Roman" w:cs="Times New Roman"/>
          <w:i/>
          <w:iCs/>
        </w:rPr>
      </w:pPr>
      <w:r w:rsidRPr="00F03FFA">
        <w:rPr>
          <w:rFonts w:ascii="Times New Roman" w:hAnsi="Times New Roman" w:cs="Times New Roman"/>
        </w:rPr>
        <w:t>Summer 2019</w:t>
      </w:r>
    </w:p>
    <w:p w14:paraId="5A13E6D9" w14:textId="5A442594" w:rsidR="004E2270" w:rsidRPr="00F03FFA" w:rsidRDefault="004E2270" w:rsidP="004E2270">
      <w:pPr>
        <w:pStyle w:val="ListParagraph"/>
        <w:numPr>
          <w:ilvl w:val="1"/>
          <w:numId w:val="2"/>
        </w:numPr>
        <w:rPr>
          <w:rFonts w:ascii="Times New Roman" w:hAnsi="Times New Roman" w:cs="Times New Roman"/>
          <w:i/>
          <w:iCs/>
        </w:rPr>
      </w:pPr>
      <w:r w:rsidRPr="00F03FFA">
        <w:rPr>
          <w:rFonts w:ascii="Times New Roman" w:hAnsi="Times New Roman" w:cs="Times New Roman"/>
        </w:rPr>
        <w:t>Summer 2020</w:t>
      </w:r>
    </w:p>
    <w:p w14:paraId="7D120088" w14:textId="3D77308F" w:rsidR="001A0AAF" w:rsidRPr="00F03FFA" w:rsidRDefault="004E2270" w:rsidP="001A0AAF">
      <w:pPr>
        <w:pStyle w:val="ListParagraph"/>
        <w:numPr>
          <w:ilvl w:val="0"/>
          <w:numId w:val="2"/>
        </w:numPr>
        <w:rPr>
          <w:rFonts w:ascii="Times New Roman" w:hAnsi="Times New Roman" w:cs="Times New Roman"/>
          <w:i/>
          <w:iCs/>
        </w:rPr>
      </w:pPr>
      <w:r w:rsidRPr="00F03FFA">
        <w:rPr>
          <w:rFonts w:ascii="Times New Roman" w:hAnsi="Times New Roman" w:cs="Times New Roman"/>
        </w:rPr>
        <w:t xml:space="preserve">United States </w:t>
      </w:r>
      <w:r w:rsidR="001A0AAF" w:rsidRPr="00F03FFA">
        <w:rPr>
          <w:rFonts w:ascii="Times New Roman" w:hAnsi="Times New Roman" w:cs="Times New Roman"/>
        </w:rPr>
        <w:t xml:space="preserve">History </w:t>
      </w:r>
      <w:r w:rsidRPr="00F03FFA">
        <w:rPr>
          <w:rFonts w:ascii="Times New Roman" w:hAnsi="Times New Roman" w:cs="Times New Roman"/>
        </w:rPr>
        <w:t>Since 1877</w:t>
      </w:r>
    </w:p>
    <w:p w14:paraId="1E898DEB" w14:textId="1BFC8AE3" w:rsidR="004E2270" w:rsidRPr="00F03FFA" w:rsidRDefault="004E2270" w:rsidP="004E2270">
      <w:pPr>
        <w:pStyle w:val="ListParagraph"/>
        <w:numPr>
          <w:ilvl w:val="1"/>
          <w:numId w:val="2"/>
        </w:numPr>
        <w:rPr>
          <w:rFonts w:ascii="Times New Roman" w:hAnsi="Times New Roman" w:cs="Times New Roman"/>
          <w:i/>
          <w:iCs/>
        </w:rPr>
      </w:pPr>
      <w:r w:rsidRPr="00F03FFA">
        <w:rPr>
          <w:rFonts w:ascii="Times New Roman" w:hAnsi="Times New Roman" w:cs="Times New Roman"/>
        </w:rPr>
        <w:t>Fall 2020</w:t>
      </w:r>
    </w:p>
    <w:p w14:paraId="4E270592" w14:textId="4A971C4D" w:rsidR="004E2270" w:rsidRPr="00F03FFA" w:rsidRDefault="004E2270" w:rsidP="004E2270">
      <w:pPr>
        <w:pStyle w:val="ListParagraph"/>
        <w:numPr>
          <w:ilvl w:val="1"/>
          <w:numId w:val="2"/>
        </w:numPr>
        <w:rPr>
          <w:rFonts w:ascii="Times New Roman" w:hAnsi="Times New Roman" w:cs="Times New Roman"/>
          <w:i/>
          <w:iCs/>
        </w:rPr>
      </w:pPr>
      <w:r w:rsidRPr="00F03FFA">
        <w:rPr>
          <w:rFonts w:ascii="Times New Roman" w:hAnsi="Times New Roman" w:cs="Times New Roman"/>
        </w:rPr>
        <w:t>Fall 2024</w:t>
      </w:r>
    </w:p>
    <w:p w14:paraId="6787AD81" w14:textId="07491227" w:rsidR="00F03FFA" w:rsidRDefault="00F03FFA" w:rsidP="00F03FFA">
      <w:pPr>
        <w:rPr>
          <w:rFonts w:ascii="Times New Roman" w:hAnsi="Times New Roman" w:cs="Times New Roman"/>
          <w:i/>
          <w:iCs/>
          <w:sz w:val="28"/>
          <w:szCs w:val="28"/>
        </w:rPr>
      </w:pPr>
      <w:r>
        <w:rPr>
          <w:rFonts w:ascii="Times New Roman" w:hAnsi="Times New Roman" w:cs="Times New Roman"/>
          <w:i/>
          <w:iCs/>
          <w:sz w:val="28"/>
          <w:szCs w:val="28"/>
        </w:rPr>
        <w:t>Center for Teaching and Learning</w:t>
      </w:r>
      <w:r w:rsidRPr="00F03FFA">
        <w:rPr>
          <w:rFonts w:ascii="Times New Roman" w:hAnsi="Times New Roman" w:cs="Times New Roman"/>
          <w:i/>
          <w:iCs/>
          <w:sz w:val="28"/>
          <w:szCs w:val="28"/>
        </w:rPr>
        <w:t>, Georgia Institute of Technology</w:t>
      </w:r>
    </w:p>
    <w:p w14:paraId="4BE7D8B2" w14:textId="5D9B29FB" w:rsidR="00F03FFA" w:rsidRPr="00F03FFA" w:rsidRDefault="00891481" w:rsidP="00F03FFA">
      <w:pPr>
        <w:pStyle w:val="ListParagraph"/>
        <w:numPr>
          <w:ilvl w:val="0"/>
          <w:numId w:val="7"/>
        </w:numPr>
        <w:rPr>
          <w:rFonts w:ascii="Times New Roman" w:hAnsi="Times New Roman" w:cs="Times New Roman"/>
          <w:i/>
          <w:iCs/>
        </w:rPr>
      </w:pPr>
      <w:r>
        <w:rPr>
          <w:rFonts w:ascii="Times New Roman" w:hAnsi="Times New Roman" w:cs="Times New Roman"/>
        </w:rPr>
        <w:t>Tech to Teaching</w:t>
      </w:r>
      <w:r w:rsidR="00F03FFA" w:rsidRPr="00F03FFA">
        <w:rPr>
          <w:rFonts w:ascii="Times New Roman" w:hAnsi="Times New Roman" w:cs="Times New Roman"/>
        </w:rPr>
        <w:t xml:space="preserve"> Graduate Certificate</w:t>
      </w:r>
    </w:p>
    <w:p w14:paraId="592D2401" w14:textId="14ED199D" w:rsidR="00F03FFA" w:rsidRPr="00F03FFA" w:rsidRDefault="00F03FFA" w:rsidP="00F03FFA">
      <w:pPr>
        <w:pStyle w:val="ListParagraph"/>
        <w:numPr>
          <w:ilvl w:val="1"/>
          <w:numId w:val="7"/>
        </w:numPr>
        <w:rPr>
          <w:rFonts w:ascii="Times New Roman" w:hAnsi="Times New Roman" w:cs="Times New Roman"/>
          <w:i/>
          <w:iCs/>
        </w:rPr>
      </w:pPr>
      <w:r w:rsidRPr="00F03FFA">
        <w:rPr>
          <w:rFonts w:ascii="Times New Roman" w:hAnsi="Times New Roman" w:cs="Times New Roman"/>
        </w:rPr>
        <w:t>Fall 2022 through Summer 2024</w:t>
      </w:r>
    </w:p>
    <w:p w14:paraId="2CBAA919" w14:textId="77777777" w:rsidR="004B5AD9" w:rsidRDefault="004B5AD9" w:rsidP="004B5AD9">
      <w:pPr>
        <w:pBdr>
          <w:bottom w:val="single" w:sz="6" w:space="1" w:color="auto"/>
        </w:pBdr>
        <w:rPr>
          <w:rFonts w:ascii="Times New Roman" w:hAnsi="Times New Roman" w:cs="Times New Roman"/>
          <w:b/>
          <w:bCs/>
          <w:sz w:val="36"/>
          <w:szCs w:val="36"/>
        </w:rPr>
      </w:pPr>
    </w:p>
    <w:p w14:paraId="331EE10C" w14:textId="7C2BEFA6" w:rsidR="004B5AD9" w:rsidRPr="004B5AD9" w:rsidRDefault="004B5AD9" w:rsidP="004B5AD9">
      <w:pPr>
        <w:pBdr>
          <w:bottom w:val="single" w:sz="6" w:space="1" w:color="auto"/>
        </w:pBdr>
        <w:rPr>
          <w:rFonts w:ascii="Times New Roman" w:hAnsi="Times New Roman" w:cs="Times New Roman"/>
        </w:rPr>
      </w:pPr>
      <w:r>
        <w:rPr>
          <w:rFonts w:ascii="Times New Roman" w:hAnsi="Times New Roman" w:cs="Times New Roman"/>
          <w:b/>
          <w:bCs/>
          <w:sz w:val="36"/>
          <w:szCs w:val="36"/>
        </w:rPr>
        <w:lastRenderedPageBreak/>
        <w:t>Research</w:t>
      </w:r>
      <w:r w:rsidRPr="004B5AD9">
        <w:rPr>
          <w:rFonts w:ascii="Times New Roman" w:hAnsi="Times New Roman" w:cs="Times New Roman"/>
          <w:b/>
          <w:bCs/>
          <w:sz w:val="36"/>
          <w:szCs w:val="36"/>
        </w:rPr>
        <w:t xml:space="preserve"> Experience</w:t>
      </w:r>
    </w:p>
    <w:p w14:paraId="08DBC54D" w14:textId="77777777" w:rsidR="00891481" w:rsidRDefault="004B5AD9" w:rsidP="00891481">
      <w:pPr>
        <w:rPr>
          <w:rFonts w:ascii="Times New Roman" w:hAnsi="Times New Roman" w:cs="Times New Roman"/>
          <w:b/>
          <w:bCs/>
          <w:sz w:val="28"/>
          <w:szCs w:val="28"/>
        </w:rPr>
      </w:pPr>
      <w:r>
        <w:rPr>
          <w:rFonts w:ascii="Times New Roman" w:hAnsi="Times New Roman" w:cs="Times New Roman"/>
          <w:b/>
          <w:bCs/>
          <w:sz w:val="28"/>
          <w:szCs w:val="28"/>
        </w:rPr>
        <w:t>Doctoral Researcher</w:t>
      </w:r>
      <w:r w:rsidR="00F03FFA">
        <w:rPr>
          <w:rFonts w:ascii="Times New Roman" w:hAnsi="Times New Roman" w:cs="Times New Roman"/>
          <w:b/>
          <w:bCs/>
          <w:sz w:val="28"/>
          <w:szCs w:val="28"/>
        </w:rPr>
        <w:t xml:space="preserve"> (2018-2025)</w:t>
      </w:r>
    </w:p>
    <w:p w14:paraId="60AD49A9" w14:textId="77777777" w:rsidR="00891481" w:rsidRPr="00891481" w:rsidRDefault="00C2585B" w:rsidP="00891481">
      <w:pPr>
        <w:pStyle w:val="ListParagraph"/>
        <w:numPr>
          <w:ilvl w:val="0"/>
          <w:numId w:val="7"/>
        </w:numPr>
        <w:rPr>
          <w:rFonts w:ascii="Times New Roman" w:hAnsi="Times New Roman" w:cs="Times New Roman"/>
          <w:b/>
          <w:bCs/>
          <w:sz w:val="28"/>
          <w:szCs w:val="28"/>
        </w:rPr>
      </w:pPr>
      <w:r w:rsidRPr="00891481">
        <w:rPr>
          <w:rFonts w:ascii="Times New Roman" w:hAnsi="Times New Roman" w:cs="Times New Roman"/>
        </w:rPr>
        <w:t>Conducted intersectional feminist research on the history of the U.S. Women’s National Soccer Team, examining societal impacts and policy implications through qualitative and mixed methods approaches.</w:t>
      </w:r>
    </w:p>
    <w:p w14:paraId="27F80510" w14:textId="2D4C3C2D" w:rsidR="00C2585B" w:rsidRPr="00891481" w:rsidRDefault="00C2585B" w:rsidP="00891481">
      <w:pPr>
        <w:pStyle w:val="ListParagraph"/>
        <w:numPr>
          <w:ilvl w:val="0"/>
          <w:numId w:val="7"/>
        </w:numPr>
        <w:rPr>
          <w:rFonts w:ascii="Times New Roman" w:hAnsi="Times New Roman" w:cs="Times New Roman"/>
          <w:b/>
          <w:bCs/>
          <w:sz w:val="28"/>
          <w:szCs w:val="28"/>
        </w:rPr>
      </w:pPr>
      <w:r w:rsidRPr="00891481">
        <w:rPr>
          <w:rFonts w:ascii="Times New Roman" w:hAnsi="Times New Roman" w:cs="Times New Roman"/>
        </w:rPr>
        <w:t>Employed Boolean search techniques, conducted interviews, and accessed</w:t>
      </w:r>
      <w:r w:rsidRPr="00891481">
        <w:rPr>
          <w:rFonts w:ascii="Times New Roman" w:hAnsi="Times New Roman" w:cs="Times New Roman"/>
        </w:rPr>
        <w:t xml:space="preserve"> physical and digital</w:t>
      </w:r>
      <w:r w:rsidRPr="00891481">
        <w:rPr>
          <w:rFonts w:ascii="Times New Roman" w:hAnsi="Times New Roman" w:cs="Times New Roman"/>
        </w:rPr>
        <w:t xml:space="preserve"> archival resources.</w:t>
      </w:r>
    </w:p>
    <w:p w14:paraId="5F21D148" w14:textId="77777777" w:rsidR="00891481" w:rsidRDefault="004B5AD9" w:rsidP="00891481">
      <w:pPr>
        <w:rPr>
          <w:rFonts w:ascii="Times New Roman" w:hAnsi="Times New Roman" w:cs="Times New Roman"/>
          <w:b/>
          <w:bCs/>
          <w:sz w:val="28"/>
          <w:szCs w:val="28"/>
        </w:rPr>
      </w:pPr>
      <w:r>
        <w:rPr>
          <w:rFonts w:ascii="Times New Roman" w:hAnsi="Times New Roman" w:cs="Times New Roman"/>
          <w:b/>
          <w:bCs/>
          <w:sz w:val="28"/>
          <w:szCs w:val="28"/>
        </w:rPr>
        <w:t xml:space="preserve">Research Assistant </w:t>
      </w:r>
      <w:r w:rsidR="00F03FFA">
        <w:rPr>
          <w:rFonts w:ascii="Times New Roman" w:hAnsi="Times New Roman" w:cs="Times New Roman"/>
          <w:b/>
          <w:bCs/>
          <w:sz w:val="28"/>
          <w:szCs w:val="28"/>
        </w:rPr>
        <w:t>(2018-2022)</w:t>
      </w:r>
    </w:p>
    <w:p w14:paraId="00958AF7" w14:textId="7A099370" w:rsidR="004B5AD9" w:rsidRPr="00891481" w:rsidRDefault="00C2585B" w:rsidP="00891481">
      <w:pPr>
        <w:pStyle w:val="ListParagraph"/>
        <w:numPr>
          <w:ilvl w:val="0"/>
          <w:numId w:val="7"/>
        </w:numPr>
        <w:rPr>
          <w:rFonts w:ascii="Times New Roman" w:hAnsi="Times New Roman" w:cs="Times New Roman"/>
          <w:b/>
          <w:bCs/>
          <w:sz w:val="28"/>
          <w:szCs w:val="28"/>
        </w:rPr>
      </w:pPr>
      <w:r w:rsidRPr="00891481">
        <w:rPr>
          <w:rFonts w:ascii="Times New Roman" w:hAnsi="Times New Roman" w:cs="Times New Roman"/>
        </w:rPr>
        <w:t xml:space="preserve">Assisted </w:t>
      </w:r>
      <w:r w:rsidR="004B5AD9" w:rsidRPr="00891481">
        <w:rPr>
          <w:rFonts w:ascii="Times New Roman" w:hAnsi="Times New Roman" w:cs="Times New Roman"/>
        </w:rPr>
        <w:t>Johnny Smith</w:t>
      </w:r>
      <w:r w:rsidRPr="00891481">
        <w:rPr>
          <w:rFonts w:ascii="Times New Roman" w:hAnsi="Times New Roman" w:cs="Times New Roman"/>
        </w:rPr>
        <w:t xml:space="preserve"> and Randy Roberts with primary source research for their book project</w:t>
      </w:r>
      <w:r w:rsidR="00891481">
        <w:rPr>
          <w:rFonts w:ascii="Times New Roman" w:hAnsi="Times New Roman" w:cs="Times New Roman"/>
        </w:rPr>
        <w:t xml:space="preserve">, </w:t>
      </w:r>
      <w:r w:rsidR="00891481">
        <w:rPr>
          <w:rFonts w:ascii="Times New Roman" w:hAnsi="Times New Roman" w:cs="Times New Roman"/>
          <w:i/>
          <w:iCs/>
        </w:rPr>
        <w:t>The Fight of His Life: Joe Louis’ Battle for Freedom During World War II</w:t>
      </w:r>
      <w:r w:rsidR="00891481">
        <w:rPr>
          <w:rFonts w:ascii="Times New Roman" w:hAnsi="Times New Roman" w:cs="Times New Roman"/>
        </w:rPr>
        <w:t>.</w:t>
      </w:r>
    </w:p>
    <w:p w14:paraId="0B9DE2B5" w14:textId="430F02CF" w:rsidR="007D79F0" w:rsidRPr="007D79F0" w:rsidRDefault="004B5AD9" w:rsidP="007D79F0">
      <w:pPr>
        <w:pBdr>
          <w:bottom w:val="single" w:sz="6" w:space="1" w:color="auto"/>
        </w:pBdr>
        <w:rPr>
          <w:rFonts w:ascii="Times New Roman" w:hAnsi="Times New Roman" w:cs="Times New Roman"/>
        </w:rPr>
      </w:pPr>
      <w:r>
        <w:rPr>
          <w:rFonts w:ascii="Times New Roman" w:hAnsi="Times New Roman" w:cs="Times New Roman"/>
          <w:b/>
          <w:bCs/>
          <w:sz w:val="36"/>
          <w:szCs w:val="36"/>
        </w:rPr>
        <w:t>Publications</w:t>
      </w:r>
    </w:p>
    <w:p w14:paraId="33FDA888" w14:textId="68BBE71B" w:rsidR="007D79F0" w:rsidRDefault="007D79F0" w:rsidP="002B0DB1">
      <w:pPr>
        <w:rPr>
          <w:rFonts w:ascii="Times New Roman" w:hAnsi="Times New Roman" w:cs="Times New Roman"/>
          <w:b/>
          <w:bCs/>
          <w:sz w:val="28"/>
          <w:szCs w:val="28"/>
        </w:rPr>
      </w:pPr>
      <w:r>
        <w:rPr>
          <w:rFonts w:ascii="Times New Roman" w:hAnsi="Times New Roman" w:cs="Times New Roman"/>
          <w:b/>
          <w:bCs/>
          <w:sz w:val="28"/>
          <w:szCs w:val="28"/>
        </w:rPr>
        <w:t>Book Chapters</w:t>
      </w:r>
    </w:p>
    <w:p w14:paraId="4FA04899" w14:textId="77777777" w:rsidR="00AB1DAA" w:rsidRDefault="00AB1DAA" w:rsidP="00AB1DAA">
      <w:pPr>
        <w:pStyle w:val="ListParagraph"/>
        <w:numPr>
          <w:ilvl w:val="0"/>
          <w:numId w:val="3"/>
        </w:numPr>
        <w:spacing w:after="0" w:line="240" w:lineRule="auto"/>
        <w:rPr>
          <w:rFonts w:ascii="Times New Roman" w:eastAsia="Times New Roman" w:hAnsi="Times New Roman" w:cs="Times New Roman"/>
          <w:kern w:val="0"/>
          <w14:ligatures w14:val="none"/>
        </w:rPr>
      </w:pPr>
      <w:r w:rsidRPr="00AB1DAA">
        <w:rPr>
          <w:rFonts w:ascii="Times New Roman" w:eastAsia="Times New Roman" w:hAnsi="Times New Roman" w:cs="Times New Roman"/>
          <w:kern w:val="0"/>
          <w14:ligatures w14:val="none"/>
        </w:rPr>
        <w:t xml:space="preserve">Abernethy, Declan James. “Hitting the Net: How Women’s Soccer Scored Big Online.” In </w:t>
      </w:r>
      <w:r w:rsidRPr="00AB1DAA">
        <w:rPr>
          <w:rFonts w:ascii="Times New Roman" w:eastAsia="Times New Roman" w:hAnsi="Times New Roman" w:cs="Times New Roman"/>
          <w:i/>
          <w:iCs/>
          <w:kern w:val="0"/>
          <w14:ligatures w14:val="none"/>
        </w:rPr>
        <w:t>Soccer, Globalization and Innovation: The Beautiful Game in the 21st Century</w:t>
      </w:r>
      <w:r w:rsidRPr="00AB1DAA">
        <w:rPr>
          <w:rFonts w:ascii="Times New Roman" w:eastAsia="Times New Roman" w:hAnsi="Times New Roman" w:cs="Times New Roman"/>
          <w:kern w:val="0"/>
          <w14:ligatures w14:val="none"/>
        </w:rPr>
        <w:t>, edited by Kirk Bowman and John Boyd. Routledge, 2025.</w:t>
      </w:r>
    </w:p>
    <w:p w14:paraId="47838C5B" w14:textId="5EB7E385" w:rsidR="00AB1DAA" w:rsidRPr="00AB1DAA" w:rsidRDefault="00AB1DAA" w:rsidP="00AB1DAA">
      <w:pPr>
        <w:pStyle w:val="ListParagraph"/>
        <w:numPr>
          <w:ilvl w:val="0"/>
          <w:numId w:val="3"/>
        </w:numPr>
        <w:spacing w:after="0" w:line="240" w:lineRule="auto"/>
        <w:rPr>
          <w:rFonts w:ascii="Times New Roman" w:eastAsia="Times New Roman" w:hAnsi="Times New Roman" w:cs="Times New Roman"/>
          <w:kern w:val="0"/>
          <w14:ligatures w14:val="none"/>
        </w:rPr>
      </w:pPr>
      <w:r w:rsidRPr="00AB1DAA">
        <w:rPr>
          <w:rFonts w:ascii="Times New Roman" w:eastAsia="Times New Roman" w:hAnsi="Times New Roman" w:cs="Times New Roman"/>
          <w:kern w:val="0"/>
          <w14:ligatures w14:val="none"/>
        </w:rPr>
        <w:t xml:space="preserve">Abernethy, Declan James, Megan Conville, and Opal McCoy Gay. “Selling the Dream of a United Atlanta: Atlanta United FC, Imagined Community, and Inequality in Modern Atlanta.” In </w:t>
      </w:r>
      <w:r w:rsidRPr="00AB1DAA">
        <w:rPr>
          <w:rFonts w:ascii="Times New Roman" w:eastAsia="Times New Roman" w:hAnsi="Times New Roman" w:cs="Times New Roman"/>
          <w:i/>
          <w:iCs/>
          <w:kern w:val="0"/>
          <w14:ligatures w14:val="none"/>
        </w:rPr>
        <w:t>The Performative City: An Approach to the Study of Urban Policy</w:t>
      </w:r>
      <w:r w:rsidRPr="00AB1DAA">
        <w:rPr>
          <w:rFonts w:ascii="Times New Roman" w:eastAsia="Times New Roman" w:hAnsi="Times New Roman" w:cs="Times New Roman"/>
          <w:kern w:val="0"/>
          <w14:ligatures w14:val="none"/>
        </w:rPr>
        <w:t>. Waveland Press, 2025.</w:t>
      </w:r>
    </w:p>
    <w:p w14:paraId="4A4CB768" w14:textId="36C4B918" w:rsidR="004B5AD9" w:rsidRDefault="007D79F0" w:rsidP="002B0DB1">
      <w:pPr>
        <w:rPr>
          <w:rFonts w:ascii="Times New Roman" w:hAnsi="Times New Roman" w:cs="Times New Roman"/>
          <w:b/>
          <w:bCs/>
          <w:sz w:val="28"/>
          <w:szCs w:val="28"/>
        </w:rPr>
      </w:pPr>
      <w:r>
        <w:rPr>
          <w:rFonts w:ascii="Times New Roman" w:hAnsi="Times New Roman" w:cs="Times New Roman"/>
          <w:b/>
          <w:bCs/>
          <w:sz w:val="28"/>
          <w:szCs w:val="28"/>
        </w:rPr>
        <w:t>Reviews</w:t>
      </w:r>
    </w:p>
    <w:p w14:paraId="1553883D" w14:textId="24A71011" w:rsidR="00AB1DAA" w:rsidRDefault="00AB1DAA" w:rsidP="00AB1DAA">
      <w:pPr>
        <w:pStyle w:val="ListParagraph"/>
        <w:numPr>
          <w:ilvl w:val="0"/>
          <w:numId w:val="5"/>
        </w:numPr>
        <w:rPr>
          <w:rFonts w:ascii="Times New Roman" w:hAnsi="Times New Roman" w:cs="Times New Roman"/>
          <w:b/>
          <w:bCs/>
          <w:sz w:val="28"/>
          <w:szCs w:val="28"/>
        </w:rPr>
      </w:pPr>
      <w:r>
        <w:rPr>
          <w:rFonts w:ascii="Times New Roman" w:hAnsi="Times New Roman" w:cs="Times New Roman"/>
        </w:rPr>
        <w:t xml:space="preserve">Abernethy, Declan James. “Review of </w:t>
      </w:r>
      <w:r>
        <w:rPr>
          <w:rFonts w:ascii="Times New Roman" w:hAnsi="Times New Roman" w:cs="Times New Roman"/>
          <w:i/>
          <w:iCs/>
        </w:rPr>
        <w:t>The Ethics of Performance Enhancing Drugs in Sports</w:t>
      </w:r>
      <w:r>
        <w:rPr>
          <w:rFonts w:ascii="Times New Roman" w:hAnsi="Times New Roman" w:cs="Times New Roman"/>
          <w:i/>
          <w:iCs/>
        </w:rPr>
        <w:t xml:space="preserve">, </w:t>
      </w:r>
      <w:r>
        <w:rPr>
          <w:rFonts w:ascii="Times New Roman" w:hAnsi="Times New Roman" w:cs="Times New Roman"/>
        </w:rPr>
        <w:t xml:space="preserve">by </w:t>
      </w:r>
      <w:r>
        <w:rPr>
          <w:rFonts w:ascii="Times New Roman" w:hAnsi="Times New Roman" w:cs="Times New Roman"/>
        </w:rPr>
        <w:t>Sandra McCalla</w:t>
      </w:r>
      <w:r>
        <w:rPr>
          <w:rFonts w:ascii="Times New Roman" w:hAnsi="Times New Roman" w:cs="Times New Roman"/>
        </w:rPr>
        <w:t>. H-Sci-Med-Tech, H-Net Reviews (</w:t>
      </w:r>
      <w:r>
        <w:rPr>
          <w:rFonts w:ascii="Times New Roman" w:hAnsi="Times New Roman" w:cs="Times New Roman"/>
        </w:rPr>
        <w:t>Forthcoming</w:t>
      </w:r>
      <w:r>
        <w:rPr>
          <w:rFonts w:ascii="Times New Roman" w:hAnsi="Times New Roman" w:cs="Times New Roman"/>
        </w:rPr>
        <w:t>).</w:t>
      </w:r>
    </w:p>
    <w:p w14:paraId="76C1E8CA" w14:textId="7489A987" w:rsidR="00AB1DAA" w:rsidRPr="00AB1DAA" w:rsidRDefault="00AB1DAA" w:rsidP="00AB1DAA">
      <w:pPr>
        <w:pStyle w:val="ListParagraph"/>
        <w:numPr>
          <w:ilvl w:val="0"/>
          <w:numId w:val="5"/>
        </w:numPr>
        <w:rPr>
          <w:rFonts w:ascii="Times New Roman" w:hAnsi="Times New Roman" w:cs="Times New Roman"/>
          <w:b/>
          <w:bCs/>
          <w:sz w:val="28"/>
          <w:szCs w:val="28"/>
        </w:rPr>
      </w:pPr>
      <w:r>
        <w:rPr>
          <w:rFonts w:ascii="Times New Roman" w:hAnsi="Times New Roman" w:cs="Times New Roman"/>
        </w:rPr>
        <w:t xml:space="preserve">Abernethy, Declan James. “Review of </w:t>
      </w:r>
      <w:r>
        <w:rPr>
          <w:rFonts w:ascii="Times New Roman" w:hAnsi="Times New Roman" w:cs="Times New Roman"/>
          <w:i/>
          <w:iCs/>
        </w:rPr>
        <w:t>Inventing for Sports</w:t>
      </w:r>
      <w:r>
        <w:rPr>
          <w:rFonts w:ascii="Times New Roman" w:hAnsi="Times New Roman" w:cs="Times New Roman"/>
          <w:i/>
          <w:iCs/>
        </w:rPr>
        <w:t xml:space="preserve">, </w:t>
      </w:r>
      <w:r>
        <w:rPr>
          <w:rFonts w:ascii="Times New Roman" w:hAnsi="Times New Roman" w:cs="Times New Roman"/>
        </w:rPr>
        <w:t xml:space="preserve">eds. Eric Hintz and Arthur A. </w:t>
      </w:r>
      <w:proofErr w:type="spellStart"/>
      <w:r>
        <w:rPr>
          <w:rFonts w:ascii="Times New Roman" w:hAnsi="Times New Roman" w:cs="Times New Roman"/>
        </w:rPr>
        <w:t>Daemmrich</w:t>
      </w:r>
      <w:proofErr w:type="spellEnd"/>
      <w:r>
        <w:rPr>
          <w:rFonts w:ascii="Times New Roman" w:hAnsi="Times New Roman" w:cs="Times New Roman"/>
        </w:rPr>
        <w:t>. H-Sci-Med-Tech, H-Net Reviews (</w:t>
      </w:r>
      <w:r>
        <w:rPr>
          <w:rFonts w:ascii="Times New Roman" w:hAnsi="Times New Roman" w:cs="Times New Roman"/>
        </w:rPr>
        <w:t>August</w:t>
      </w:r>
      <w:r>
        <w:rPr>
          <w:rFonts w:ascii="Times New Roman" w:hAnsi="Times New Roman" w:cs="Times New Roman"/>
        </w:rPr>
        <w:t xml:space="preserve"> 202</w:t>
      </w:r>
      <w:r>
        <w:rPr>
          <w:rFonts w:ascii="Times New Roman" w:hAnsi="Times New Roman" w:cs="Times New Roman"/>
        </w:rPr>
        <w:t>5</w:t>
      </w:r>
      <w:r>
        <w:rPr>
          <w:rFonts w:ascii="Times New Roman" w:hAnsi="Times New Roman" w:cs="Times New Roman"/>
        </w:rPr>
        <w:t>).</w:t>
      </w:r>
      <w:r w:rsidR="004E2270">
        <w:rPr>
          <w:rFonts w:ascii="Times New Roman" w:hAnsi="Times New Roman" w:cs="Times New Roman"/>
        </w:rPr>
        <w:t xml:space="preserve"> </w:t>
      </w:r>
      <w:r w:rsidR="004E2270" w:rsidRPr="004E2270">
        <w:rPr>
          <w:rFonts w:ascii="Times New Roman" w:hAnsi="Times New Roman" w:cs="Times New Roman"/>
        </w:rPr>
        <w:t>https://www.h-net.org/reviews/showrev.php?id=61942</w:t>
      </w:r>
    </w:p>
    <w:p w14:paraId="2DED61DA" w14:textId="57C076CD" w:rsidR="00AB1DAA" w:rsidRDefault="00AB1DAA" w:rsidP="00EF7905">
      <w:pPr>
        <w:pStyle w:val="ListParagraph"/>
        <w:numPr>
          <w:ilvl w:val="0"/>
          <w:numId w:val="5"/>
        </w:numPr>
        <w:rPr>
          <w:rFonts w:ascii="Times New Roman" w:hAnsi="Times New Roman" w:cs="Times New Roman"/>
          <w:b/>
          <w:bCs/>
          <w:sz w:val="28"/>
          <w:szCs w:val="28"/>
        </w:rPr>
      </w:pPr>
      <w:r>
        <w:rPr>
          <w:rFonts w:ascii="Times New Roman" w:hAnsi="Times New Roman" w:cs="Times New Roman"/>
        </w:rPr>
        <w:t xml:space="preserve">Abernethy, Declan James. “Review of </w:t>
      </w:r>
      <w:r>
        <w:rPr>
          <w:rFonts w:ascii="Times New Roman" w:hAnsi="Times New Roman" w:cs="Times New Roman"/>
          <w:i/>
          <w:iCs/>
        </w:rPr>
        <w:t xml:space="preserve">Beyond the Finish Line: Images, Evidence, and the History of the Photo-Finish, </w:t>
      </w:r>
      <w:r>
        <w:rPr>
          <w:rFonts w:ascii="Times New Roman" w:hAnsi="Times New Roman" w:cs="Times New Roman"/>
        </w:rPr>
        <w:t>by Jonathan Finn. H-Sci-Med-Tech, H-Net Reviews (May 2022).</w:t>
      </w:r>
      <w:r w:rsidR="004E2270">
        <w:rPr>
          <w:rFonts w:ascii="Times New Roman" w:hAnsi="Times New Roman" w:cs="Times New Roman"/>
        </w:rPr>
        <w:t xml:space="preserve"> </w:t>
      </w:r>
      <w:r w:rsidR="004E2270" w:rsidRPr="004E2270">
        <w:rPr>
          <w:rFonts w:ascii="Times New Roman" w:hAnsi="Times New Roman" w:cs="Times New Roman"/>
        </w:rPr>
        <w:t>https://www.h-net.org/reviews/showrev.php?id=57691</w:t>
      </w:r>
    </w:p>
    <w:p w14:paraId="637A00DF" w14:textId="42BE288F" w:rsidR="00EF7905" w:rsidRDefault="00AB1DAA" w:rsidP="00AB1DAA">
      <w:pPr>
        <w:pStyle w:val="ListParagraph"/>
        <w:numPr>
          <w:ilvl w:val="0"/>
          <w:numId w:val="5"/>
        </w:numPr>
        <w:spacing w:after="0" w:line="240" w:lineRule="auto"/>
        <w:rPr>
          <w:rFonts w:ascii="Times New Roman" w:eastAsia="Times New Roman" w:hAnsi="Times New Roman" w:cs="Times New Roman"/>
          <w:kern w:val="0"/>
          <w14:ligatures w14:val="none"/>
        </w:rPr>
      </w:pPr>
      <w:r w:rsidRPr="00AB1DAA">
        <w:rPr>
          <w:rFonts w:ascii="Times New Roman" w:eastAsia="Times New Roman" w:hAnsi="Times New Roman" w:cs="Times New Roman"/>
          <w:kern w:val="0"/>
          <w14:ligatures w14:val="none"/>
        </w:rPr>
        <w:t>Abernethy, Declan</w:t>
      </w:r>
      <w:r>
        <w:rPr>
          <w:rFonts w:ascii="Times New Roman" w:eastAsia="Times New Roman" w:hAnsi="Times New Roman" w:cs="Times New Roman"/>
          <w:kern w:val="0"/>
          <w14:ligatures w14:val="none"/>
        </w:rPr>
        <w:t xml:space="preserve"> James</w:t>
      </w:r>
      <w:r w:rsidRPr="00AB1DAA">
        <w:rPr>
          <w:rFonts w:ascii="Times New Roman" w:eastAsia="Times New Roman" w:hAnsi="Times New Roman" w:cs="Times New Roman"/>
          <w:kern w:val="0"/>
          <w14:ligatures w14:val="none"/>
        </w:rPr>
        <w:t xml:space="preserve">. “FIFA Uncovered (2022) Dir. by Daniel Gordon (Review).” </w:t>
      </w:r>
      <w:r w:rsidRPr="00AB1DAA">
        <w:rPr>
          <w:rFonts w:ascii="Times New Roman" w:eastAsia="Times New Roman" w:hAnsi="Times New Roman" w:cs="Times New Roman"/>
          <w:i/>
          <w:iCs/>
          <w:kern w:val="0"/>
          <w14:ligatures w14:val="none"/>
        </w:rPr>
        <w:t>Journal of Sport History</w:t>
      </w:r>
      <w:r w:rsidRPr="00AB1DAA">
        <w:rPr>
          <w:rFonts w:ascii="Times New Roman" w:eastAsia="Times New Roman" w:hAnsi="Times New Roman" w:cs="Times New Roman"/>
          <w:kern w:val="0"/>
          <w14:ligatures w14:val="none"/>
        </w:rPr>
        <w:t xml:space="preserve"> 49, no. 3 (2022): 289–91.</w:t>
      </w:r>
    </w:p>
    <w:p w14:paraId="59413AFE" w14:textId="77777777" w:rsidR="00AB1DAA" w:rsidRPr="00AB1DAA" w:rsidRDefault="00AB1DAA" w:rsidP="00AB1DAA">
      <w:pPr>
        <w:spacing w:after="0" w:line="240" w:lineRule="auto"/>
        <w:rPr>
          <w:rFonts w:ascii="Times New Roman" w:eastAsia="Times New Roman" w:hAnsi="Times New Roman" w:cs="Times New Roman"/>
          <w:kern w:val="0"/>
          <w14:ligatures w14:val="none"/>
        </w:rPr>
      </w:pPr>
    </w:p>
    <w:p w14:paraId="0406B8BC" w14:textId="7752C34B" w:rsidR="004B5AD9" w:rsidRPr="004B5AD9" w:rsidRDefault="004B5AD9" w:rsidP="007D79F0">
      <w:pPr>
        <w:pBdr>
          <w:bottom w:val="single" w:sz="6" w:space="0" w:color="auto"/>
        </w:pBdr>
        <w:rPr>
          <w:rFonts w:ascii="Times New Roman" w:hAnsi="Times New Roman" w:cs="Times New Roman"/>
        </w:rPr>
      </w:pPr>
      <w:r>
        <w:rPr>
          <w:rFonts w:ascii="Times New Roman" w:hAnsi="Times New Roman" w:cs="Times New Roman"/>
          <w:b/>
          <w:bCs/>
          <w:sz w:val="36"/>
          <w:szCs w:val="36"/>
        </w:rPr>
        <w:t>Conference Presentations and Invited Talks</w:t>
      </w:r>
    </w:p>
    <w:p w14:paraId="3B356C96" w14:textId="77777777" w:rsidR="00C2585B" w:rsidRDefault="00C2585B" w:rsidP="00C2585B">
      <w:pPr>
        <w:pStyle w:val="ListParagraph"/>
        <w:numPr>
          <w:ilvl w:val="0"/>
          <w:numId w:val="9"/>
        </w:numPr>
        <w:rPr>
          <w:rFonts w:ascii="Times New Roman" w:hAnsi="Times New Roman" w:cs="Times New Roman"/>
        </w:rPr>
      </w:pPr>
      <w:r w:rsidRPr="00C2585B">
        <w:rPr>
          <w:rFonts w:ascii="Times New Roman" w:hAnsi="Times New Roman" w:cs="Times New Roman"/>
        </w:rPr>
        <w:lastRenderedPageBreak/>
        <w:t xml:space="preserve">Grass Ceiling: The History of the United States Women’s National Soccer Team. </w:t>
      </w:r>
      <w:r w:rsidRPr="00C2585B">
        <w:rPr>
          <w:rFonts w:ascii="Times New Roman" w:hAnsi="Times New Roman" w:cs="Times New Roman"/>
          <w:i/>
          <w:iCs/>
        </w:rPr>
        <w:t>Women’s Sports Seminar at the University of Wisconsin Madison ($300 Honorarium)</w:t>
      </w:r>
      <w:r w:rsidRPr="00C2585B">
        <w:rPr>
          <w:rFonts w:ascii="Times New Roman" w:hAnsi="Times New Roman" w:cs="Times New Roman"/>
        </w:rPr>
        <w:t>. Madison, Wisconsin (virtual). 2024</w:t>
      </w:r>
    </w:p>
    <w:p w14:paraId="0A17BA0F" w14:textId="50D2CB8A" w:rsidR="00C2585B" w:rsidRPr="00C2585B" w:rsidRDefault="00C2585B" w:rsidP="00C2585B">
      <w:pPr>
        <w:pStyle w:val="ListParagraph"/>
        <w:numPr>
          <w:ilvl w:val="0"/>
          <w:numId w:val="9"/>
        </w:numPr>
        <w:spacing w:before="239"/>
        <w:ind w:right="72"/>
        <w:rPr>
          <w:rFonts w:ascii="Times New Roman" w:hAnsi="Times New Roman" w:cs="Times New Roman"/>
          <w:bCs/>
        </w:rPr>
      </w:pPr>
      <w:r w:rsidRPr="00C2585B">
        <w:rPr>
          <w:rFonts w:ascii="Times New Roman" w:hAnsi="Times New Roman" w:cs="Times New Roman"/>
          <w:bCs/>
        </w:rPr>
        <w:t xml:space="preserve">Teaching Assistant Orientation. </w:t>
      </w:r>
      <w:r w:rsidRPr="00C2585B">
        <w:rPr>
          <w:rFonts w:ascii="Times New Roman" w:hAnsi="Times New Roman" w:cs="Times New Roman"/>
          <w:bCs/>
          <w:i/>
          <w:iCs/>
        </w:rPr>
        <w:t>Georgia Tech Center for Teaching and Learning</w:t>
      </w:r>
      <w:r w:rsidRPr="00C2585B">
        <w:rPr>
          <w:rFonts w:ascii="Times New Roman" w:hAnsi="Times New Roman" w:cs="Times New Roman"/>
          <w:bCs/>
        </w:rPr>
        <w:t>. Atlanta, GA (virtual). 2024</w:t>
      </w:r>
    </w:p>
    <w:p w14:paraId="5E9448BC" w14:textId="00B66C3E" w:rsidR="00C2585B" w:rsidRPr="00C2585B" w:rsidRDefault="00C2585B" w:rsidP="00C2585B">
      <w:pPr>
        <w:pStyle w:val="ListParagraph"/>
        <w:numPr>
          <w:ilvl w:val="0"/>
          <w:numId w:val="9"/>
        </w:numPr>
        <w:spacing w:before="239"/>
        <w:ind w:right="72"/>
        <w:rPr>
          <w:rFonts w:ascii="Times New Roman" w:hAnsi="Times New Roman" w:cs="Times New Roman"/>
          <w:bCs/>
        </w:rPr>
      </w:pPr>
      <w:r w:rsidRPr="00C2585B">
        <w:rPr>
          <w:rFonts w:ascii="Times New Roman" w:hAnsi="Times New Roman" w:cs="Times New Roman"/>
          <w:bCs/>
        </w:rPr>
        <w:t xml:space="preserve">The History of American Women’s Soccer until 1999. </w:t>
      </w:r>
      <w:r w:rsidRPr="00C2585B">
        <w:rPr>
          <w:rFonts w:ascii="Times New Roman" w:hAnsi="Times New Roman" w:cs="Times New Roman"/>
          <w:bCs/>
          <w:i/>
          <w:iCs/>
        </w:rPr>
        <w:t>History of Sports in America</w:t>
      </w:r>
      <w:r w:rsidRPr="00C2585B">
        <w:rPr>
          <w:rFonts w:ascii="Times New Roman" w:hAnsi="Times New Roman" w:cs="Times New Roman"/>
          <w:bCs/>
        </w:rPr>
        <w:t>. Atlanta, GA. 2023</w:t>
      </w:r>
    </w:p>
    <w:p w14:paraId="042F7DDB" w14:textId="20F1B829" w:rsidR="00C2585B" w:rsidRPr="00C2585B" w:rsidRDefault="00C2585B" w:rsidP="00C2585B">
      <w:pPr>
        <w:pStyle w:val="ListParagraph"/>
        <w:numPr>
          <w:ilvl w:val="0"/>
          <w:numId w:val="9"/>
        </w:numPr>
        <w:spacing w:before="239"/>
        <w:ind w:right="72"/>
        <w:rPr>
          <w:rFonts w:ascii="Times New Roman" w:hAnsi="Times New Roman" w:cs="Times New Roman"/>
          <w:bCs/>
        </w:rPr>
      </w:pPr>
      <w:r w:rsidRPr="00C2585B">
        <w:rPr>
          <w:rFonts w:ascii="Times New Roman" w:hAnsi="Times New Roman" w:cs="Times New Roman"/>
          <w:bCs/>
        </w:rPr>
        <w:t xml:space="preserve">Rad Grading: Navigating Grading as a Teaching Assistant. </w:t>
      </w:r>
      <w:r w:rsidRPr="00C2585B">
        <w:rPr>
          <w:rFonts w:ascii="Times New Roman" w:hAnsi="Times New Roman" w:cs="Times New Roman"/>
          <w:bCs/>
          <w:i/>
          <w:iCs/>
        </w:rPr>
        <w:t>Georgia Tech TA Development Academy</w:t>
      </w:r>
      <w:r w:rsidRPr="00C2585B">
        <w:rPr>
          <w:rFonts w:ascii="Times New Roman" w:hAnsi="Times New Roman" w:cs="Times New Roman"/>
          <w:bCs/>
        </w:rPr>
        <w:t>. Atlanta, GA. (2022, 2023).</w:t>
      </w:r>
    </w:p>
    <w:p w14:paraId="575227AA" w14:textId="1CFF4716" w:rsidR="00C2585B" w:rsidRDefault="00C2585B" w:rsidP="00C2585B">
      <w:pPr>
        <w:pStyle w:val="ListParagraph"/>
        <w:numPr>
          <w:ilvl w:val="0"/>
          <w:numId w:val="9"/>
        </w:numPr>
        <w:spacing w:before="239"/>
        <w:ind w:right="72"/>
        <w:rPr>
          <w:rFonts w:ascii="Times New Roman" w:hAnsi="Times New Roman" w:cs="Times New Roman"/>
          <w:bCs/>
        </w:rPr>
      </w:pPr>
      <w:r w:rsidRPr="00C2585B">
        <w:rPr>
          <w:rFonts w:ascii="Times New Roman" w:hAnsi="Times New Roman" w:cs="Times New Roman"/>
          <w:bCs/>
        </w:rPr>
        <w:t xml:space="preserve">Grass Ceiling: The History of the United States Women’s National Soccer Team. </w:t>
      </w:r>
      <w:proofErr w:type="spellStart"/>
      <w:r w:rsidRPr="00C2585B">
        <w:rPr>
          <w:rFonts w:ascii="Times New Roman" w:hAnsi="Times New Roman" w:cs="Times New Roman"/>
          <w:bCs/>
          <w:i/>
          <w:iCs/>
        </w:rPr>
        <w:t>SoccerCon</w:t>
      </w:r>
      <w:proofErr w:type="spellEnd"/>
      <w:r w:rsidRPr="00C2585B">
        <w:rPr>
          <w:rFonts w:ascii="Times New Roman" w:hAnsi="Times New Roman" w:cs="Times New Roman"/>
          <w:bCs/>
        </w:rPr>
        <w:t>. Atlanta, GA. (2023)</w:t>
      </w:r>
    </w:p>
    <w:p w14:paraId="47AAD47A" w14:textId="7EBE940B" w:rsidR="00B46394" w:rsidRPr="00B46394" w:rsidRDefault="00B46394" w:rsidP="00B46394">
      <w:pPr>
        <w:pStyle w:val="ListParagraph"/>
        <w:numPr>
          <w:ilvl w:val="0"/>
          <w:numId w:val="9"/>
        </w:numPr>
        <w:spacing w:before="239"/>
        <w:ind w:right="72"/>
        <w:rPr>
          <w:rFonts w:ascii="Times New Roman" w:hAnsi="Times New Roman" w:cs="Times New Roman"/>
          <w:bCs/>
        </w:rPr>
      </w:pPr>
      <w:r>
        <w:rPr>
          <w:rFonts w:ascii="Times New Roman" w:hAnsi="Times New Roman" w:cs="Times New Roman"/>
          <w:bCs/>
        </w:rPr>
        <w:t xml:space="preserve">Atlanta United Football Club and the Atlanta Way (with Opal McCoy Gay and Megan Conville). </w:t>
      </w:r>
      <w:r>
        <w:rPr>
          <w:rFonts w:ascii="Times New Roman" w:hAnsi="Times New Roman" w:cs="Times New Roman"/>
          <w:bCs/>
          <w:i/>
          <w:iCs/>
        </w:rPr>
        <w:t>Atlanta Studies</w:t>
      </w:r>
      <w:r>
        <w:rPr>
          <w:rFonts w:ascii="Times New Roman" w:hAnsi="Times New Roman" w:cs="Times New Roman"/>
          <w:bCs/>
        </w:rPr>
        <w:t>. Atlanta, GA. (2023)</w:t>
      </w:r>
    </w:p>
    <w:p w14:paraId="7AFA9F3B" w14:textId="3CF69EF1" w:rsidR="00C2585B" w:rsidRDefault="00C2585B" w:rsidP="00B46394">
      <w:pPr>
        <w:pStyle w:val="ListParagraph"/>
        <w:numPr>
          <w:ilvl w:val="0"/>
          <w:numId w:val="9"/>
        </w:numPr>
        <w:spacing w:before="239"/>
        <w:ind w:right="72"/>
        <w:rPr>
          <w:rFonts w:ascii="Times New Roman" w:hAnsi="Times New Roman" w:cs="Times New Roman"/>
          <w:bCs/>
        </w:rPr>
      </w:pPr>
      <w:r w:rsidRPr="00C2585B">
        <w:rPr>
          <w:rFonts w:ascii="Times New Roman" w:hAnsi="Times New Roman" w:cs="Times New Roman"/>
          <w:bCs/>
        </w:rPr>
        <w:t>Becoming the Poster: Mia Hamm and the Rise of Women’s Soccer in the United States.</w:t>
      </w:r>
      <w:r w:rsidR="00B46394">
        <w:rPr>
          <w:rFonts w:ascii="Times New Roman" w:hAnsi="Times New Roman" w:cs="Times New Roman"/>
          <w:bCs/>
        </w:rPr>
        <w:t xml:space="preserve"> </w:t>
      </w:r>
      <w:r w:rsidRPr="00B46394">
        <w:rPr>
          <w:rFonts w:ascii="Times New Roman" w:hAnsi="Times New Roman" w:cs="Times New Roman"/>
          <w:bCs/>
          <w:i/>
          <w:iCs/>
        </w:rPr>
        <w:t>North American Society for Sport History</w:t>
      </w:r>
      <w:r w:rsidRPr="00B46394">
        <w:rPr>
          <w:rFonts w:ascii="Times New Roman" w:hAnsi="Times New Roman" w:cs="Times New Roman"/>
          <w:bCs/>
        </w:rPr>
        <w:t>, Chicago, Il. (2022)</w:t>
      </w:r>
    </w:p>
    <w:p w14:paraId="06FB6FA2" w14:textId="3CC07254" w:rsidR="00B46394" w:rsidRPr="00B46394" w:rsidRDefault="00B46394" w:rsidP="00B46394">
      <w:pPr>
        <w:pStyle w:val="ListParagraph"/>
        <w:numPr>
          <w:ilvl w:val="0"/>
          <w:numId w:val="9"/>
        </w:numPr>
        <w:spacing w:before="239"/>
        <w:ind w:right="72"/>
        <w:rPr>
          <w:rFonts w:ascii="Times New Roman" w:hAnsi="Times New Roman" w:cs="Times New Roman"/>
          <w:bCs/>
        </w:rPr>
      </w:pPr>
      <w:r w:rsidRPr="00B46394">
        <w:rPr>
          <w:rFonts w:ascii="Times New Roman" w:hAnsi="Times New Roman" w:cs="Times New Roman"/>
        </w:rPr>
        <w:t xml:space="preserve">Atlanta United: Community, Communitas, and Professional Soccer in Atlanta. </w:t>
      </w:r>
      <w:r w:rsidRPr="00B46394">
        <w:rPr>
          <w:rFonts w:ascii="Times New Roman" w:hAnsi="Times New Roman" w:cs="Times New Roman"/>
          <w:i/>
        </w:rPr>
        <w:t xml:space="preserve">Atlanta </w:t>
      </w:r>
      <w:r w:rsidRPr="00B46394">
        <w:rPr>
          <w:rFonts w:ascii="Times New Roman" w:hAnsi="Times New Roman" w:cs="Times New Roman"/>
          <w:i/>
        </w:rPr>
        <w:t>Studies,</w:t>
      </w:r>
      <w:r w:rsidRPr="00B46394">
        <w:rPr>
          <w:rFonts w:ascii="Times New Roman" w:hAnsi="Times New Roman" w:cs="Times New Roman"/>
        </w:rPr>
        <w:t xml:space="preserve"> Atlanta, GA.</w:t>
      </w:r>
      <w:r>
        <w:rPr>
          <w:rFonts w:ascii="Times New Roman" w:hAnsi="Times New Roman" w:cs="Times New Roman"/>
        </w:rPr>
        <w:t xml:space="preserve"> (2021)</w:t>
      </w:r>
    </w:p>
    <w:p w14:paraId="7E4071B4" w14:textId="076C59F0" w:rsidR="00B46394" w:rsidRPr="00B46394" w:rsidRDefault="00B46394" w:rsidP="00B46394">
      <w:pPr>
        <w:pStyle w:val="Default"/>
        <w:numPr>
          <w:ilvl w:val="0"/>
          <w:numId w:val="9"/>
        </w:numPr>
        <w:jc w:val="both"/>
        <w:rPr>
          <w:rStyle w:val="A0"/>
          <w:rFonts w:ascii="Times New Roman" w:eastAsiaTheme="majorEastAsia" w:hAnsi="Times New Roman" w:cs="Times New Roman"/>
          <w:sz w:val="24"/>
          <w:szCs w:val="24"/>
        </w:rPr>
      </w:pPr>
      <w:r w:rsidRPr="00B46394">
        <w:rPr>
          <w:rStyle w:val="A0"/>
          <w:rFonts w:ascii="Times New Roman" w:eastAsiaTheme="majorEastAsia" w:hAnsi="Times New Roman" w:cs="Times New Roman"/>
          <w:sz w:val="24"/>
          <w:szCs w:val="24"/>
        </w:rPr>
        <w:t xml:space="preserve">Raising the Boom: </w:t>
      </w:r>
      <w:proofErr w:type="spellStart"/>
      <w:r w:rsidRPr="00B46394">
        <w:rPr>
          <w:rStyle w:val="A0"/>
          <w:rFonts w:ascii="Times New Roman" w:eastAsiaTheme="majorEastAsia" w:hAnsi="Times New Roman" w:cs="Times New Roman"/>
          <w:sz w:val="24"/>
          <w:szCs w:val="24"/>
        </w:rPr>
        <w:t>Biomedicalizing</w:t>
      </w:r>
      <w:proofErr w:type="spellEnd"/>
      <w:r w:rsidRPr="00B46394">
        <w:rPr>
          <w:rStyle w:val="A0"/>
          <w:rFonts w:ascii="Times New Roman" w:eastAsiaTheme="majorEastAsia" w:hAnsi="Times New Roman" w:cs="Times New Roman"/>
          <w:sz w:val="24"/>
          <w:szCs w:val="24"/>
        </w:rPr>
        <w:t xml:space="preserve"> the NFL. Presented at the </w:t>
      </w:r>
      <w:r w:rsidRPr="00B46394">
        <w:rPr>
          <w:rStyle w:val="A0"/>
          <w:rFonts w:ascii="Times New Roman" w:eastAsiaTheme="majorEastAsia" w:hAnsi="Times New Roman" w:cs="Times New Roman"/>
          <w:i/>
          <w:sz w:val="24"/>
          <w:szCs w:val="24"/>
        </w:rPr>
        <w:t xml:space="preserve">Society for the Social Study of Science </w:t>
      </w:r>
      <w:r w:rsidRPr="00B46394">
        <w:rPr>
          <w:rStyle w:val="A0"/>
          <w:rFonts w:ascii="Times New Roman" w:eastAsiaTheme="majorEastAsia" w:hAnsi="Times New Roman" w:cs="Times New Roman"/>
          <w:sz w:val="24"/>
          <w:szCs w:val="24"/>
        </w:rPr>
        <w:t xml:space="preserve">conference, New Orleans, </w:t>
      </w:r>
      <w:proofErr w:type="gramStart"/>
      <w:r w:rsidRPr="00B46394">
        <w:rPr>
          <w:rStyle w:val="A0"/>
          <w:rFonts w:ascii="Times New Roman" w:eastAsiaTheme="majorEastAsia" w:hAnsi="Times New Roman" w:cs="Times New Roman"/>
          <w:sz w:val="24"/>
          <w:szCs w:val="24"/>
        </w:rPr>
        <w:t>LA.</w:t>
      </w:r>
      <w:r>
        <w:rPr>
          <w:rStyle w:val="A0"/>
          <w:rFonts w:ascii="Times New Roman" w:eastAsiaTheme="majorEastAsia" w:hAnsi="Times New Roman" w:cs="Times New Roman"/>
          <w:sz w:val="24"/>
          <w:szCs w:val="24"/>
        </w:rPr>
        <w:t>(</w:t>
      </w:r>
      <w:proofErr w:type="gramEnd"/>
      <w:r>
        <w:rPr>
          <w:rStyle w:val="A0"/>
          <w:rFonts w:ascii="Times New Roman" w:eastAsiaTheme="majorEastAsia" w:hAnsi="Times New Roman" w:cs="Times New Roman"/>
          <w:sz w:val="24"/>
          <w:szCs w:val="24"/>
        </w:rPr>
        <w:t>2019)</w:t>
      </w:r>
    </w:p>
    <w:p w14:paraId="1A7A30CA" w14:textId="77777777" w:rsidR="00EF7905" w:rsidRDefault="00EF7905" w:rsidP="00EF7905">
      <w:pPr>
        <w:pStyle w:val="ListParagraph"/>
        <w:ind w:left="0"/>
        <w:rPr>
          <w:rFonts w:ascii="Times New Roman" w:hAnsi="Times New Roman" w:cs="Times New Roman"/>
          <w:b/>
          <w:bCs/>
          <w:sz w:val="28"/>
          <w:szCs w:val="28"/>
        </w:rPr>
      </w:pPr>
    </w:p>
    <w:p w14:paraId="5DF6B431" w14:textId="77777777" w:rsidR="00EF7905" w:rsidRDefault="00EF7905" w:rsidP="001A0AAF">
      <w:pPr>
        <w:pStyle w:val="ListParagraph"/>
        <w:ind w:left="0"/>
        <w:rPr>
          <w:rFonts w:ascii="Times New Roman" w:hAnsi="Times New Roman" w:cs="Times New Roman"/>
          <w:b/>
          <w:bCs/>
          <w:sz w:val="28"/>
          <w:szCs w:val="28"/>
        </w:rPr>
      </w:pPr>
    </w:p>
    <w:p w14:paraId="7F40E9CE" w14:textId="77777777" w:rsidR="007D79F0" w:rsidRPr="001A0AAF" w:rsidRDefault="007D79F0" w:rsidP="001A0AAF">
      <w:pPr>
        <w:pStyle w:val="ListParagraph"/>
        <w:ind w:left="0"/>
        <w:rPr>
          <w:rFonts w:ascii="Times New Roman" w:hAnsi="Times New Roman" w:cs="Times New Roman"/>
          <w:b/>
          <w:bCs/>
          <w:sz w:val="28"/>
          <w:szCs w:val="28"/>
        </w:rPr>
      </w:pPr>
    </w:p>
    <w:p w14:paraId="3D1B0922" w14:textId="1D5E8269" w:rsidR="004B5AD9" w:rsidRPr="004B5AD9" w:rsidRDefault="004B5AD9" w:rsidP="004B5AD9">
      <w:pPr>
        <w:pBdr>
          <w:bottom w:val="single" w:sz="6" w:space="1" w:color="auto"/>
        </w:pBdr>
        <w:rPr>
          <w:rFonts w:ascii="Times New Roman" w:hAnsi="Times New Roman" w:cs="Times New Roman"/>
        </w:rPr>
      </w:pPr>
      <w:r>
        <w:rPr>
          <w:rFonts w:ascii="Times New Roman" w:hAnsi="Times New Roman" w:cs="Times New Roman"/>
          <w:b/>
          <w:bCs/>
          <w:sz w:val="36"/>
          <w:szCs w:val="36"/>
        </w:rPr>
        <w:t>Awards</w:t>
      </w:r>
      <w:r w:rsidR="00B46394">
        <w:rPr>
          <w:rFonts w:ascii="Times New Roman" w:hAnsi="Times New Roman" w:cs="Times New Roman"/>
          <w:b/>
          <w:bCs/>
          <w:sz w:val="36"/>
          <w:szCs w:val="36"/>
        </w:rPr>
        <w:t xml:space="preserve"> and Honors</w:t>
      </w:r>
    </w:p>
    <w:p w14:paraId="50EBE9CD" w14:textId="59897D0D" w:rsidR="00B46394" w:rsidRDefault="00B46394" w:rsidP="00B46394">
      <w:pPr>
        <w:pStyle w:val="Default"/>
        <w:rPr>
          <w:rStyle w:val="st"/>
          <w:rFonts w:ascii="Times New Roman" w:eastAsiaTheme="majorEastAsia" w:hAnsi="Times New Roman" w:cs="Times New Roman"/>
          <w:b/>
        </w:rPr>
      </w:pPr>
      <w:r>
        <w:rPr>
          <w:rStyle w:val="st"/>
          <w:rFonts w:ascii="Times New Roman" w:eastAsiaTheme="majorEastAsia" w:hAnsi="Times New Roman" w:cs="Times New Roman"/>
          <w:b/>
        </w:rPr>
        <w:t>Blended and Online Learning Design (BOLD) Graduate Fellow</w:t>
      </w:r>
    </w:p>
    <w:p w14:paraId="057537C4" w14:textId="77777777" w:rsidR="00B46394" w:rsidRPr="00CB156E" w:rsidRDefault="00B46394" w:rsidP="00B46394">
      <w:pPr>
        <w:pStyle w:val="Default"/>
        <w:numPr>
          <w:ilvl w:val="0"/>
          <w:numId w:val="10"/>
        </w:numPr>
        <w:rPr>
          <w:rStyle w:val="st"/>
          <w:rFonts w:ascii="Times New Roman" w:eastAsiaTheme="majorEastAsia" w:hAnsi="Times New Roman" w:cs="Times New Roman"/>
          <w:bCs/>
        </w:rPr>
      </w:pPr>
      <w:r>
        <w:rPr>
          <w:rStyle w:val="st"/>
          <w:rFonts w:ascii="Times New Roman" w:eastAsiaTheme="majorEastAsia" w:hAnsi="Times New Roman" w:cs="Times New Roman"/>
          <w:bCs/>
        </w:rPr>
        <w:t>Awarded by the Provost Funds for Excellence in Graduate Studies to enable and empower graduate students to become knowledge producers through designing, developing, and contributing open educational resources (OER) for blended and online learning. ($2,000)</w:t>
      </w:r>
    </w:p>
    <w:p w14:paraId="4C1EDC13" w14:textId="77777777" w:rsidR="00B46394" w:rsidRDefault="00B46394" w:rsidP="00B46394">
      <w:pPr>
        <w:rPr>
          <w:rFonts w:ascii="Times New Roman" w:hAnsi="Times New Roman" w:cs="Times New Roman"/>
          <w:sz w:val="28"/>
          <w:szCs w:val="28"/>
        </w:rPr>
      </w:pPr>
    </w:p>
    <w:p w14:paraId="3F65458B" w14:textId="77777777" w:rsidR="00B46394" w:rsidRDefault="00B46394" w:rsidP="00B46394">
      <w:pPr>
        <w:pStyle w:val="Default"/>
        <w:rPr>
          <w:rStyle w:val="st"/>
          <w:rFonts w:ascii="Times New Roman" w:eastAsiaTheme="majorEastAsia" w:hAnsi="Times New Roman" w:cs="Times New Roman"/>
          <w:b/>
        </w:rPr>
      </w:pPr>
      <w:r>
        <w:rPr>
          <w:rStyle w:val="st"/>
          <w:rFonts w:ascii="Times New Roman" w:eastAsiaTheme="majorEastAsia" w:hAnsi="Times New Roman" w:cs="Times New Roman"/>
          <w:b/>
        </w:rPr>
        <w:t>Herbert P. Haley Fellowship Award</w:t>
      </w:r>
    </w:p>
    <w:p w14:paraId="25945A76" w14:textId="6FFFB23A" w:rsidR="00B46394" w:rsidRPr="00B46394" w:rsidRDefault="00B46394" w:rsidP="00B46394">
      <w:pPr>
        <w:pStyle w:val="Default"/>
        <w:numPr>
          <w:ilvl w:val="0"/>
          <w:numId w:val="10"/>
        </w:numPr>
        <w:rPr>
          <w:rStyle w:val="st"/>
          <w:rFonts w:ascii="Times New Roman" w:eastAsiaTheme="majorEastAsia" w:hAnsi="Times New Roman" w:cs="Times New Roman"/>
          <w:b/>
        </w:rPr>
      </w:pPr>
      <w:r>
        <w:rPr>
          <w:rStyle w:val="st"/>
          <w:rFonts w:ascii="Times New Roman" w:eastAsiaTheme="majorEastAsia" w:hAnsi="Times New Roman" w:cs="Times New Roman"/>
          <w:bCs/>
        </w:rPr>
        <w:t xml:space="preserve">Awarded by Georgia Institute of Technology to a small number of the Institute’s most highly qualified continuing graduate students in each College. ($4,000) </w:t>
      </w:r>
    </w:p>
    <w:p w14:paraId="0C02C226" w14:textId="77777777" w:rsidR="00B46394" w:rsidRPr="00B46394" w:rsidRDefault="00B46394" w:rsidP="00B46394">
      <w:pPr>
        <w:rPr>
          <w:rFonts w:ascii="Times New Roman" w:hAnsi="Times New Roman" w:cs="Times New Roman"/>
          <w:sz w:val="28"/>
          <w:szCs w:val="28"/>
        </w:rPr>
      </w:pPr>
    </w:p>
    <w:p w14:paraId="37C39EE3" w14:textId="77777777" w:rsidR="00B46394" w:rsidRDefault="00B46394" w:rsidP="00B46394">
      <w:pPr>
        <w:pStyle w:val="Default"/>
        <w:rPr>
          <w:rStyle w:val="st"/>
          <w:rFonts w:ascii="Times New Roman" w:eastAsiaTheme="majorEastAsia" w:hAnsi="Times New Roman" w:cs="Times New Roman"/>
        </w:rPr>
      </w:pPr>
      <w:r>
        <w:rPr>
          <w:rStyle w:val="st"/>
          <w:rFonts w:ascii="Times New Roman" w:eastAsiaTheme="majorEastAsia" w:hAnsi="Times New Roman" w:cs="Times New Roman"/>
          <w:b/>
        </w:rPr>
        <w:t>Homer Rice Award</w:t>
      </w:r>
    </w:p>
    <w:p w14:paraId="0B3487FD" w14:textId="067B0035" w:rsidR="00B46394" w:rsidRDefault="00B46394" w:rsidP="00B46394">
      <w:pPr>
        <w:pStyle w:val="Default"/>
        <w:numPr>
          <w:ilvl w:val="0"/>
          <w:numId w:val="10"/>
        </w:numPr>
        <w:rPr>
          <w:rStyle w:val="st"/>
          <w:rFonts w:ascii="Times New Roman" w:eastAsiaTheme="majorEastAsia" w:hAnsi="Times New Roman" w:cs="Times New Roman"/>
        </w:rPr>
      </w:pPr>
      <w:r>
        <w:rPr>
          <w:rStyle w:val="st"/>
          <w:rFonts w:ascii="Times New Roman" w:eastAsiaTheme="majorEastAsia" w:hAnsi="Times New Roman" w:cs="Times New Roman"/>
        </w:rPr>
        <w:t>Awarded by the History and Sociology Graduate Committee for the graduate student who, through volunteerism, has fostered a sense of community in the School of History and Sociology, as well as broader communities. ($1,000)</w:t>
      </w:r>
    </w:p>
    <w:p w14:paraId="4F70D709" w14:textId="77777777" w:rsidR="00B46394" w:rsidRDefault="00B46394" w:rsidP="00B46394">
      <w:pPr>
        <w:pStyle w:val="Default"/>
        <w:rPr>
          <w:rStyle w:val="Emphasis"/>
          <w:rFonts w:ascii="Times New Roman" w:eastAsiaTheme="majorEastAsia" w:hAnsi="Times New Roman" w:cs="Times New Roman"/>
          <w:b/>
          <w:i w:val="0"/>
        </w:rPr>
      </w:pPr>
    </w:p>
    <w:p w14:paraId="5CFD9D9A" w14:textId="5BA120B6" w:rsidR="00B46394" w:rsidRPr="0043738D" w:rsidRDefault="00B46394" w:rsidP="00B46394">
      <w:pPr>
        <w:pStyle w:val="Default"/>
        <w:rPr>
          <w:rStyle w:val="st"/>
          <w:rFonts w:ascii="Times New Roman" w:eastAsiaTheme="majorEastAsia" w:hAnsi="Times New Roman" w:cs="Times New Roman"/>
          <w:b/>
        </w:rPr>
      </w:pPr>
      <w:r>
        <w:rPr>
          <w:rStyle w:val="Emphasis"/>
          <w:rFonts w:ascii="Times New Roman" w:eastAsiaTheme="majorEastAsia" w:hAnsi="Times New Roman" w:cs="Times New Roman"/>
          <w:b/>
          <w:i w:val="0"/>
        </w:rPr>
        <w:t>Ivan Allen College of Liberal Arts Graduate Essay Competition - 2</w:t>
      </w:r>
      <w:r w:rsidRPr="001334E1">
        <w:rPr>
          <w:rStyle w:val="Emphasis"/>
          <w:rFonts w:ascii="Times New Roman" w:eastAsiaTheme="majorEastAsia" w:hAnsi="Times New Roman" w:cs="Times New Roman"/>
          <w:b/>
          <w:i w:val="0"/>
          <w:vertAlign w:val="superscript"/>
        </w:rPr>
        <w:t>nd</w:t>
      </w:r>
      <w:r>
        <w:rPr>
          <w:rStyle w:val="Emphasis"/>
          <w:rFonts w:ascii="Times New Roman" w:eastAsiaTheme="majorEastAsia" w:hAnsi="Times New Roman" w:cs="Times New Roman"/>
          <w:b/>
          <w:i w:val="0"/>
        </w:rPr>
        <w:t xml:space="preserve"> Place</w:t>
      </w:r>
    </w:p>
    <w:p w14:paraId="0893FAFC" w14:textId="36F643D8" w:rsidR="00B46394" w:rsidRDefault="00B46394" w:rsidP="00B46394">
      <w:pPr>
        <w:pStyle w:val="Default"/>
        <w:numPr>
          <w:ilvl w:val="0"/>
          <w:numId w:val="10"/>
        </w:numPr>
        <w:jc w:val="both"/>
        <w:rPr>
          <w:rStyle w:val="st"/>
          <w:rFonts w:ascii="Times New Roman" w:eastAsiaTheme="majorEastAsia" w:hAnsi="Times New Roman" w:cs="Times New Roman"/>
        </w:rPr>
      </w:pPr>
      <w:r>
        <w:rPr>
          <w:rStyle w:val="st"/>
          <w:rFonts w:ascii="Times New Roman" w:eastAsiaTheme="majorEastAsia" w:hAnsi="Times New Roman" w:cs="Times New Roman"/>
        </w:rPr>
        <w:t>Raising the Boom: The NFL, Rules, and Biomedicine. ($1,000)</w:t>
      </w:r>
    </w:p>
    <w:p w14:paraId="1BB76154" w14:textId="3DAABAFA" w:rsidR="00B755A0" w:rsidRPr="00B755A0" w:rsidRDefault="00B755A0" w:rsidP="0065347F">
      <w:pPr>
        <w:rPr>
          <w:rFonts w:ascii="Times New Roman" w:hAnsi="Times New Roman" w:cs="Times New Roman"/>
          <w:b/>
          <w:bCs/>
          <w:sz w:val="28"/>
          <w:szCs w:val="28"/>
        </w:rPr>
      </w:pPr>
    </w:p>
    <w:p w14:paraId="695047D5" w14:textId="77777777" w:rsidR="00B46394" w:rsidRDefault="00B46394" w:rsidP="00B46394">
      <w:pPr>
        <w:rPr>
          <w:rFonts w:ascii="Times New Roman" w:hAnsi="Times New Roman" w:cs="Times New Roman"/>
          <w:b/>
          <w:sz w:val="28"/>
          <w:szCs w:val="28"/>
        </w:rPr>
      </w:pPr>
    </w:p>
    <w:p w14:paraId="32732AC4" w14:textId="77D95975" w:rsidR="00B46394" w:rsidRPr="004B5AD9" w:rsidRDefault="00B46394" w:rsidP="00B46394">
      <w:pPr>
        <w:pBdr>
          <w:bottom w:val="single" w:sz="6" w:space="1" w:color="auto"/>
        </w:pBdr>
        <w:rPr>
          <w:rFonts w:ascii="Times New Roman" w:hAnsi="Times New Roman" w:cs="Times New Roman"/>
        </w:rPr>
      </w:pPr>
      <w:r>
        <w:rPr>
          <w:rFonts w:ascii="Times New Roman" w:hAnsi="Times New Roman" w:cs="Times New Roman"/>
          <w:b/>
          <w:bCs/>
          <w:sz w:val="36"/>
          <w:szCs w:val="36"/>
        </w:rPr>
        <w:t>Public Scholarship</w:t>
      </w:r>
    </w:p>
    <w:p w14:paraId="6376E91A" w14:textId="5D196637" w:rsidR="00B46394" w:rsidRPr="00B46394" w:rsidRDefault="00B46394" w:rsidP="00B46394">
      <w:pPr>
        <w:spacing w:line="240" w:lineRule="auto"/>
        <w:rPr>
          <w:rFonts w:ascii="Times New Roman" w:hAnsi="Times New Roman" w:cs="Times New Roman"/>
          <w:sz w:val="28"/>
          <w:szCs w:val="28"/>
        </w:rPr>
      </w:pPr>
    </w:p>
    <w:p w14:paraId="67A8C39E" w14:textId="05DCDA12" w:rsidR="00B46394" w:rsidRDefault="000D0C70" w:rsidP="00B46394">
      <w:pPr>
        <w:rPr>
          <w:rFonts w:ascii="Times New Roman" w:hAnsi="Times New Roman" w:cs="Times New Roman"/>
          <w:b/>
          <w:bCs/>
          <w:sz w:val="28"/>
          <w:szCs w:val="28"/>
        </w:rPr>
      </w:pPr>
      <w:r>
        <w:rPr>
          <w:rFonts w:ascii="Times New Roman" w:hAnsi="Times New Roman" w:cs="Times New Roman"/>
          <w:b/>
          <w:bCs/>
          <w:sz w:val="28"/>
          <w:szCs w:val="28"/>
        </w:rPr>
        <w:t>Substack:</w:t>
      </w:r>
    </w:p>
    <w:p w14:paraId="05620BCB" w14:textId="0174EB3E" w:rsidR="000D0C70" w:rsidRPr="000D0C70" w:rsidRDefault="000D0C70" w:rsidP="000D0C70">
      <w:pPr>
        <w:pStyle w:val="ListParagraph"/>
        <w:numPr>
          <w:ilvl w:val="0"/>
          <w:numId w:val="10"/>
        </w:numPr>
        <w:rPr>
          <w:rFonts w:ascii="Times New Roman" w:hAnsi="Times New Roman" w:cs="Times New Roman"/>
          <w:b/>
          <w:bCs/>
        </w:rPr>
      </w:pPr>
      <w:r w:rsidRPr="000D0C70">
        <w:rPr>
          <w:rFonts w:ascii="Times New Roman" w:hAnsi="Times New Roman" w:cs="Times New Roman"/>
        </w:rPr>
        <w:t xml:space="preserve">Over 65 subscribers for </w:t>
      </w:r>
      <w:r w:rsidRPr="000D0C70">
        <w:rPr>
          <w:rFonts w:ascii="Times New Roman" w:hAnsi="Times New Roman" w:cs="Times New Roman"/>
          <w:i/>
          <w:iCs/>
        </w:rPr>
        <w:t>Grass Ceiling</w:t>
      </w:r>
      <w:r w:rsidRPr="000D0C70">
        <w:rPr>
          <w:rFonts w:ascii="Times New Roman" w:hAnsi="Times New Roman" w:cs="Times New Roman"/>
          <w:b/>
          <w:bCs/>
          <w:i/>
          <w:iCs/>
        </w:rPr>
        <w:t xml:space="preserve"> </w:t>
      </w:r>
      <w:r w:rsidRPr="000D0C70">
        <w:rPr>
          <w:rFonts w:ascii="Times New Roman" w:hAnsi="Times New Roman" w:cs="Times New Roman"/>
          <w:i/>
          <w:iCs/>
        </w:rPr>
        <w:t>newsletter which examines intersection between soccer and society.</w:t>
      </w:r>
    </w:p>
    <w:p w14:paraId="63D968DA" w14:textId="15368569" w:rsidR="00B46394" w:rsidRPr="00B46394" w:rsidRDefault="00B46394" w:rsidP="00B46394">
      <w:pPr>
        <w:rPr>
          <w:rFonts w:ascii="Times New Roman" w:hAnsi="Times New Roman" w:cs="Times New Roman"/>
          <w:b/>
          <w:bCs/>
          <w:sz w:val="28"/>
          <w:szCs w:val="28"/>
        </w:rPr>
      </w:pPr>
      <w:r w:rsidRPr="00B46394">
        <w:rPr>
          <w:rFonts w:ascii="Times New Roman" w:hAnsi="Times New Roman" w:cs="Times New Roman"/>
          <w:b/>
          <w:bCs/>
          <w:sz w:val="28"/>
          <w:szCs w:val="28"/>
        </w:rPr>
        <w:t xml:space="preserve">Podcasts: </w:t>
      </w:r>
    </w:p>
    <w:p w14:paraId="40CC6A85" w14:textId="73D4E8E6" w:rsidR="00B46394" w:rsidRPr="00040F68" w:rsidRDefault="00B46394" w:rsidP="00B46394">
      <w:pPr>
        <w:pStyle w:val="ListParagraph"/>
        <w:numPr>
          <w:ilvl w:val="0"/>
          <w:numId w:val="10"/>
        </w:numPr>
        <w:rPr>
          <w:rFonts w:ascii="Times New Roman" w:hAnsi="Times New Roman" w:cs="Times New Roman"/>
          <w:sz w:val="28"/>
          <w:szCs w:val="28"/>
        </w:rPr>
      </w:pPr>
      <w:r w:rsidRPr="000D0C70">
        <w:rPr>
          <w:rFonts w:ascii="Times New Roman" w:hAnsi="Times New Roman" w:cs="Times New Roman"/>
          <w:i/>
          <w:iCs/>
        </w:rPr>
        <w:t>5 Stripe Final</w:t>
      </w:r>
      <w:r w:rsidRPr="000D0C70">
        <w:rPr>
          <w:rFonts w:ascii="Times New Roman" w:hAnsi="Times New Roman" w:cs="Times New Roman"/>
        </w:rPr>
        <w:t>: Atlanta United Sociology with Declan Abernethy</w:t>
      </w:r>
    </w:p>
    <w:p w14:paraId="663F59E1" w14:textId="69627D61" w:rsidR="00B46394" w:rsidRPr="00B46394" w:rsidRDefault="00B46394" w:rsidP="00B46394">
      <w:pPr>
        <w:rPr>
          <w:rFonts w:ascii="Times New Roman" w:hAnsi="Times New Roman" w:cs="Times New Roman"/>
          <w:sz w:val="28"/>
          <w:szCs w:val="28"/>
        </w:rPr>
      </w:pPr>
      <w:r w:rsidRPr="00B46394">
        <w:rPr>
          <w:rFonts w:ascii="Times New Roman" w:hAnsi="Times New Roman" w:cs="Times New Roman"/>
          <w:b/>
          <w:bCs/>
          <w:sz w:val="28"/>
          <w:szCs w:val="28"/>
        </w:rPr>
        <w:t xml:space="preserve">TikTok: </w:t>
      </w:r>
    </w:p>
    <w:p w14:paraId="2767ECCC" w14:textId="77777777" w:rsidR="00B46394" w:rsidRPr="000D0C70" w:rsidRDefault="00B46394" w:rsidP="00B46394">
      <w:pPr>
        <w:pStyle w:val="ListParagraph"/>
        <w:numPr>
          <w:ilvl w:val="0"/>
          <w:numId w:val="10"/>
        </w:numPr>
        <w:rPr>
          <w:rFonts w:ascii="Times New Roman" w:hAnsi="Times New Roman" w:cs="Times New Roman"/>
        </w:rPr>
      </w:pPr>
      <w:r w:rsidRPr="000D0C70">
        <w:rPr>
          <w:rFonts w:ascii="Times New Roman" w:hAnsi="Times New Roman" w:cs="Times New Roman"/>
          <w:i/>
          <w:iCs/>
        </w:rPr>
        <w:t xml:space="preserve">@declanonsports: </w:t>
      </w:r>
      <w:r w:rsidRPr="000D0C70">
        <w:rPr>
          <w:rFonts w:ascii="Times New Roman" w:hAnsi="Times New Roman" w:cs="Times New Roman"/>
        </w:rPr>
        <w:t xml:space="preserve">Teaching sport history and sociology. Approximately 16,500 views and 1,000 likes. </w:t>
      </w:r>
    </w:p>
    <w:p w14:paraId="052767AE" w14:textId="4BA5991A" w:rsidR="0065347F" w:rsidRPr="0065347F" w:rsidRDefault="0065347F">
      <w:pPr>
        <w:rPr>
          <w:rFonts w:ascii="Times New Roman" w:hAnsi="Times New Roman" w:cs="Times New Roman"/>
          <w:sz w:val="28"/>
          <w:szCs w:val="28"/>
        </w:rPr>
      </w:pPr>
    </w:p>
    <w:sectPr w:rsidR="0065347F" w:rsidRPr="006534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7309" w14:textId="77777777" w:rsidR="00FC2160" w:rsidRDefault="00FC2160" w:rsidP="0065347F">
      <w:pPr>
        <w:spacing w:after="0" w:line="240" w:lineRule="auto"/>
      </w:pPr>
      <w:r>
        <w:separator/>
      </w:r>
    </w:p>
  </w:endnote>
  <w:endnote w:type="continuationSeparator" w:id="0">
    <w:p w14:paraId="16D57AB0" w14:textId="77777777" w:rsidR="00FC2160" w:rsidRDefault="00FC2160" w:rsidP="0065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399A" w14:textId="77777777" w:rsidR="00FC2160" w:rsidRDefault="00FC2160" w:rsidP="0065347F">
      <w:pPr>
        <w:spacing w:after="0" w:line="240" w:lineRule="auto"/>
      </w:pPr>
      <w:r>
        <w:separator/>
      </w:r>
    </w:p>
  </w:footnote>
  <w:footnote w:type="continuationSeparator" w:id="0">
    <w:p w14:paraId="34E546F5" w14:textId="77777777" w:rsidR="00FC2160" w:rsidRDefault="00FC2160" w:rsidP="00653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50C81"/>
    <w:multiLevelType w:val="hybridMultilevel"/>
    <w:tmpl w:val="A7DA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04800"/>
    <w:multiLevelType w:val="hybridMultilevel"/>
    <w:tmpl w:val="FBF0B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5300A"/>
    <w:multiLevelType w:val="hybridMultilevel"/>
    <w:tmpl w:val="D89A2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EC2BF3"/>
    <w:multiLevelType w:val="hybridMultilevel"/>
    <w:tmpl w:val="9502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642F2"/>
    <w:multiLevelType w:val="hybridMultilevel"/>
    <w:tmpl w:val="DD6C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3642D"/>
    <w:multiLevelType w:val="hybridMultilevel"/>
    <w:tmpl w:val="E0FA6180"/>
    <w:lvl w:ilvl="0" w:tplc="0A5E0B7C">
      <w:numFmt w:val="bullet"/>
      <w:lvlText w:val="•"/>
      <w:lvlJc w:val="left"/>
      <w:pPr>
        <w:ind w:left="460" w:hanging="216"/>
      </w:pPr>
      <w:rPr>
        <w:rFonts w:ascii="Times New Roman" w:eastAsia="Times New Roman" w:hAnsi="Times New Roman" w:cs="Times New Roman" w:hint="default"/>
        <w:b w:val="0"/>
        <w:bCs w:val="0"/>
        <w:i w:val="0"/>
        <w:iCs w:val="0"/>
        <w:w w:val="101"/>
        <w:sz w:val="22"/>
        <w:szCs w:val="22"/>
      </w:rPr>
    </w:lvl>
    <w:lvl w:ilvl="1" w:tplc="F8C8CE1A">
      <w:numFmt w:val="bullet"/>
      <w:lvlText w:val="•"/>
      <w:lvlJc w:val="left"/>
      <w:pPr>
        <w:ind w:left="871" w:hanging="216"/>
      </w:pPr>
      <w:rPr>
        <w:rFonts w:hint="default"/>
      </w:rPr>
    </w:lvl>
    <w:lvl w:ilvl="2" w:tplc="46189862">
      <w:numFmt w:val="bullet"/>
      <w:lvlText w:val="•"/>
      <w:lvlJc w:val="left"/>
      <w:pPr>
        <w:ind w:left="1282" w:hanging="216"/>
      </w:pPr>
      <w:rPr>
        <w:rFonts w:hint="default"/>
      </w:rPr>
    </w:lvl>
    <w:lvl w:ilvl="3" w:tplc="83DE4D2A">
      <w:numFmt w:val="bullet"/>
      <w:lvlText w:val="•"/>
      <w:lvlJc w:val="left"/>
      <w:pPr>
        <w:ind w:left="1693" w:hanging="216"/>
      </w:pPr>
      <w:rPr>
        <w:rFonts w:hint="default"/>
      </w:rPr>
    </w:lvl>
    <w:lvl w:ilvl="4" w:tplc="AEF20536">
      <w:numFmt w:val="bullet"/>
      <w:lvlText w:val="•"/>
      <w:lvlJc w:val="left"/>
      <w:pPr>
        <w:ind w:left="2104" w:hanging="216"/>
      </w:pPr>
      <w:rPr>
        <w:rFonts w:hint="default"/>
      </w:rPr>
    </w:lvl>
    <w:lvl w:ilvl="5" w:tplc="2066301E">
      <w:numFmt w:val="bullet"/>
      <w:lvlText w:val="•"/>
      <w:lvlJc w:val="left"/>
      <w:pPr>
        <w:ind w:left="2515" w:hanging="216"/>
      </w:pPr>
      <w:rPr>
        <w:rFonts w:hint="default"/>
      </w:rPr>
    </w:lvl>
    <w:lvl w:ilvl="6" w:tplc="6972DC14">
      <w:numFmt w:val="bullet"/>
      <w:lvlText w:val="•"/>
      <w:lvlJc w:val="left"/>
      <w:pPr>
        <w:ind w:left="2926" w:hanging="216"/>
      </w:pPr>
      <w:rPr>
        <w:rFonts w:hint="default"/>
      </w:rPr>
    </w:lvl>
    <w:lvl w:ilvl="7" w:tplc="645A4832">
      <w:numFmt w:val="bullet"/>
      <w:lvlText w:val="•"/>
      <w:lvlJc w:val="left"/>
      <w:pPr>
        <w:ind w:left="3338" w:hanging="216"/>
      </w:pPr>
      <w:rPr>
        <w:rFonts w:hint="default"/>
      </w:rPr>
    </w:lvl>
    <w:lvl w:ilvl="8" w:tplc="F5CA0158">
      <w:numFmt w:val="bullet"/>
      <w:lvlText w:val="•"/>
      <w:lvlJc w:val="left"/>
      <w:pPr>
        <w:ind w:left="3749" w:hanging="216"/>
      </w:pPr>
      <w:rPr>
        <w:rFonts w:hint="default"/>
      </w:rPr>
    </w:lvl>
  </w:abstractNum>
  <w:abstractNum w:abstractNumId="6" w15:restartNumberingAfterBreak="0">
    <w:nsid w:val="6A9347E8"/>
    <w:multiLevelType w:val="hybridMultilevel"/>
    <w:tmpl w:val="B976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396D1B"/>
    <w:multiLevelType w:val="hybridMultilevel"/>
    <w:tmpl w:val="0C2A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271A7F"/>
    <w:multiLevelType w:val="hybridMultilevel"/>
    <w:tmpl w:val="D394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D4BFB"/>
    <w:multiLevelType w:val="hybridMultilevel"/>
    <w:tmpl w:val="EDA46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273128">
    <w:abstractNumId w:val="0"/>
  </w:num>
  <w:num w:numId="2" w16cid:durableId="861209476">
    <w:abstractNumId w:val="9"/>
  </w:num>
  <w:num w:numId="3" w16cid:durableId="2064669147">
    <w:abstractNumId w:val="7"/>
  </w:num>
  <w:num w:numId="4" w16cid:durableId="1422217299">
    <w:abstractNumId w:val="2"/>
  </w:num>
  <w:num w:numId="5" w16cid:durableId="323168674">
    <w:abstractNumId w:val="4"/>
  </w:num>
  <w:num w:numId="6" w16cid:durableId="333074739">
    <w:abstractNumId w:val="3"/>
  </w:num>
  <w:num w:numId="7" w16cid:durableId="1847134108">
    <w:abstractNumId w:val="1"/>
  </w:num>
  <w:num w:numId="8" w16cid:durableId="1152715192">
    <w:abstractNumId w:val="5"/>
  </w:num>
  <w:num w:numId="9" w16cid:durableId="1932279784">
    <w:abstractNumId w:val="6"/>
  </w:num>
  <w:num w:numId="10" w16cid:durableId="1089544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7F"/>
    <w:rsid w:val="000155A0"/>
    <w:rsid w:val="00040F68"/>
    <w:rsid w:val="000D0C70"/>
    <w:rsid w:val="00105E9C"/>
    <w:rsid w:val="001A0AAF"/>
    <w:rsid w:val="002B0DB1"/>
    <w:rsid w:val="003D3C5B"/>
    <w:rsid w:val="004B5AD9"/>
    <w:rsid w:val="004E2270"/>
    <w:rsid w:val="005F3CEB"/>
    <w:rsid w:val="0065347F"/>
    <w:rsid w:val="006628B1"/>
    <w:rsid w:val="007D79F0"/>
    <w:rsid w:val="00891481"/>
    <w:rsid w:val="009E4141"/>
    <w:rsid w:val="00A4235A"/>
    <w:rsid w:val="00A64C75"/>
    <w:rsid w:val="00AB1DAA"/>
    <w:rsid w:val="00B036DA"/>
    <w:rsid w:val="00B46394"/>
    <w:rsid w:val="00B64CC7"/>
    <w:rsid w:val="00B755A0"/>
    <w:rsid w:val="00BD379F"/>
    <w:rsid w:val="00C2585B"/>
    <w:rsid w:val="00D83ED4"/>
    <w:rsid w:val="00DD08D3"/>
    <w:rsid w:val="00ED4AA8"/>
    <w:rsid w:val="00EF7905"/>
    <w:rsid w:val="00F03FFA"/>
    <w:rsid w:val="00FB1EDD"/>
    <w:rsid w:val="00FC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34EC"/>
  <w15:chartTrackingRefBased/>
  <w15:docId w15:val="{A12D950E-5959-6A4A-A2B9-17F17394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47F"/>
    <w:rPr>
      <w:rFonts w:eastAsiaTheme="majorEastAsia" w:cstheme="majorBidi"/>
      <w:color w:val="272727" w:themeColor="text1" w:themeTint="D8"/>
    </w:rPr>
  </w:style>
  <w:style w:type="paragraph" w:styleId="Title">
    <w:name w:val="Title"/>
    <w:basedOn w:val="Normal"/>
    <w:next w:val="Normal"/>
    <w:link w:val="TitleChar"/>
    <w:uiPriority w:val="10"/>
    <w:qFormat/>
    <w:rsid w:val="00653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47F"/>
    <w:pPr>
      <w:spacing w:before="160"/>
      <w:jc w:val="center"/>
    </w:pPr>
    <w:rPr>
      <w:i/>
      <w:iCs/>
      <w:color w:val="404040" w:themeColor="text1" w:themeTint="BF"/>
    </w:rPr>
  </w:style>
  <w:style w:type="character" w:customStyle="1" w:styleId="QuoteChar">
    <w:name w:val="Quote Char"/>
    <w:basedOn w:val="DefaultParagraphFont"/>
    <w:link w:val="Quote"/>
    <w:uiPriority w:val="29"/>
    <w:rsid w:val="0065347F"/>
    <w:rPr>
      <w:i/>
      <w:iCs/>
      <w:color w:val="404040" w:themeColor="text1" w:themeTint="BF"/>
    </w:rPr>
  </w:style>
  <w:style w:type="paragraph" w:styleId="ListParagraph">
    <w:name w:val="List Paragraph"/>
    <w:basedOn w:val="Normal"/>
    <w:uiPriority w:val="34"/>
    <w:qFormat/>
    <w:rsid w:val="0065347F"/>
    <w:pPr>
      <w:ind w:left="720"/>
      <w:contextualSpacing/>
    </w:pPr>
  </w:style>
  <w:style w:type="character" w:styleId="IntenseEmphasis">
    <w:name w:val="Intense Emphasis"/>
    <w:basedOn w:val="DefaultParagraphFont"/>
    <w:uiPriority w:val="21"/>
    <w:qFormat/>
    <w:rsid w:val="0065347F"/>
    <w:rPr>
      <w:i/>
      <w:iCs/>
      <w:color w:val="0F4761" w:themeColor="accent1" w:themeShade="BF"/>
    </w:rPr>
  </w:style>
  <w:style w:type="paragraph" w:styleId="IntenseQuote">
    <w:name w:val="Intense Quote"/>
    <w:basedOn w:val="Normal"/>
    <w:next w:val="Normal"/>
    <w:link w:val="IntenseQuoteChar"/>
    <w:uiPriority w:val="30"/>
    <w:qFormat/>
    <w:rsid w:val="00653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47F"/>
    <w:rPr>
      <w:i/>
      <w:iCs/>
      <w:color w:val="0F4761" w:themeColor="accent1" w:themeShade="BF"/>
    </w:rPr>
  </w:style>
  <w:style w:type="character" w:styleId="IntenseReference">
    <w:name w:val="Intense Reference"/>
    <w:basedOn w:val="DefaultParagraphFont"/>
    <w:uiPriority w:val="32"/>
    <w:qFormat/>
    <w:rsid w:val="0065347F"/>
    <w:rPr>
      <w:b/>
      <w:bCs/>
      <w:smallCaps/>
      <w:color w:val="0F4761" w:themeColor="accent1" w:themeShade="BF"/>
      <w:spacing w:val="5"/>
    </w:rPr>
  </w:style>
  <w:style w:type="paragraph" w:styleId="Header">
    <w:name w:val="header"/>
    <w:basedOn w:val="Normal"/>
    <w:link w:val="HeaderChar"/>
    <w:uiPriority w:val="99"/>
    <w:unhideWhenUsed/>
    <w:rsid w:val="00653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47F"/>
  </w:style>
  <w:style w:type="paragraph" w:styleId="Footer">
    <w:name w:val="footer"/>
    <w:basedOn w:val="Normal"/>
    <w:link w:val="FooterChar"/>
    <w:uiPriority w:val="99"/>
    <w:unhideWhenUsed/>
    <w:rsid w:val="00653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47F"/>
  </w:style>
  <w:style w:type="character" w:styleId="Hyperlink">
    <w:name w:val="Hyperlink"/>
    <w:basedOn w:val="DefaultParagraphFont"/>
    <w:uiPriority w:val="99"/>
    <w:unhideWhenUsed/>
    <w:rsid w:val="00DD08D3"/>
    <w:rPr>
      <w:color w:val="467886" w:themeColor="hyperlink"/>
      <w:u w:val="single"/>
    </w:rPr>
  </w:style>
  <w:style w:type="character" w:styleId="UnresolvedMention">
    <w:name w:val="Unresolved Mention"/>
    <w:basedOn w:val="DefaultParagraphFont"/>
    <w:uiPriority w:val="99"/>
    <w:semiHidden/>
    <w:unhideWhenUsed/>
    <w:rsid w:val="00DD08D3"/>
    <w:rPr>
      <w:color w:val="605E5C"/>
      <w:shd w:val="clear" w:color="auto" w:fill="E1DFDD"/>
    </w:rPr>
  </w:style>
  <w:style w:type="paragraph" w:customStyle="1" w:styleId="Default">
    <w:name w:val="Default"/>
    <w:rsid w:val="00B46394"/>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A0">
    <w:name w:val="A0"/>
    <w:uiPriority w:val="99"/>
    <w:rsid w:val="00B46394"/>
    <w:rPr>
      <w:rFonts w:cs="Bookman Old Style"/>
      <w:color w:val="000000"/>
      <w:sz w:val="18"/>
      <w:szCs w:val="18"/>
    </w:rPr>
  </w:style>
  <w:style w:type="character" w:customStyle="1" w:styleId="st">
    <w:name w:val="st"/>
    <w:rsid w:val="00B46394"/>
  </w:style>
  <w:style w:type="character" w:styleId="Emphasis">
    <w:name w:val="Emphasis"/>
    <w:uiPriority w:val="20"/>
    <w:qFormat/>
    <w:rsid w:val="00B463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bernethy3@gatec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B8DA-FE8D-284E-8E5D-6DD681CE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Abernethy, Declan J</dc:creator>
  <cp:keywords/>
  <dc:description/>
  <cp:lastModifiedBy>Abernethy, Declan J</cp:lastModifiedBy>
  <cp:revision>7</cp:revision>
  <dcterms:created xsi:type="dcterms:W3CDTF">2025-11-17T21:11:00Z</dcterms:created>
  <dcterms:modified xsi:type="dcterms:W3CDTF">2025-11-19T02:02:00Z</dcterms:modified>
</cp:coreProperties>
</file>